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4481" w14:textId="53AFA01C" w:rsidR="004569B1" w:rsidRDefault="00307D0D" w:rsidP="004569B1">
      <w:r>
        <w:rPr>
          <w:noProof/>
          <w:lang w:eastAsia="fr-FR"/>
        </w:rPr>
        <w:drawing>
          <wp:anchor distT="0" distB="0" distL="114300" distR="114300" simplePos="0" relativeHeight="251660288" behindDoc="0" locked="0" layoutInCell="1" allowOverlap="1" wp14:anchorId="0E79EA5F" wp14:editId="54767E2B">
            <wp:simplePos x="0" y="0"/>
            <wp:positionH relativeFrom="column">
              <wp:posOffset>660617</wp:posOffset>
            </wp:positionH>
            <wp:positionV relativeFrom="paragraph">
              <wp:posOffset>-6825</wp:posOffset>
            </wp:positionV>
            <wp:extent cx="1644397" cy="982639"/>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791" cy="985265"/>
                    </a:xfrm>
                    <a:prstGeom prst="rect">
                      <a:avLst/>
                    </a:prstGeom>
                  </pic:spPr>
                </pic:pic>
              </a:graphicData>
            </a:graphic>
            <wp14:sizeRelH relativeFrom="margin">
              <wp14:pctWidth>0</wp14:pctWidth>
            </wp14:sizeRelH>
            <wp14:sizeRelV relativeFrom="margin">
              <wp14:pctHeight>0</wp14:pctHeight>
            </wp14:sizeRelV>
          </wp:anchor>
        </w:drawing>
      </w:r>
    </w:p>
    <w:p w14:paraId="5507D956" w14:textId="139E2B1D" w:rsidR="004569B1" w:rsidRDefault="00307D0D" w:rsidP="004569B1">
      <w:r>
        <w:rPr>
          <w:noProof/>
          <w:lang w:eastAsia="fr-FR"/>
        </w:rPr>
        <mc:AlternateContent>
          <mc:Choice Requires="wps">
            <w:drawing>
              <wp:anchor distT="0" distB="0" distL="114935" distR="114935" simplePos="0" relativeHeight="251659264" behindDoc="0" locked="0" layoutInCell="1" allowOverlap="1" wp14:anchorId="76FA2CD4" wp14:editId="57FE896C">
                <wp:simplePos x="0" y="0"/>
                <wp:positionH relativeFrom="margin">
                  <wp:posOffset>3592821</wp:posOffset>
                </wp:positionH>
                <wp:positionV relativeFrom="paragraph">
                  <wp:posOffset>5023</wp:posOffset>
                </wp:positionV>
                <wp:extent cx="2376170" cy="828675"/>
                <wp:effectExtent l="0" t="0" r="5080"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5199" w14:textId="77777777" w:rsidR="004569B1" w:rsidRDefault="004569B1" w:rsidP="004569B1">
                            <w:pPr>
                              <w:jc w:val="center"/>
                              <w:rPr>
                                <w:b/>
                                <w:sz w:val="20"/>
                              </w:rPr>
                            </w:pPr>
                            <w:r>
                              <w:rPr>
                                <w:b/>
                                <w:sz w:val="20"/>
                              </w:rPr>
                              <w:t xml:space="preserve">MAIRIE </w:t>
                            </w:r>
                          </w:p>
                          <w:p w14:paraId="0E0623CA" w14:textId="77777777" w:rsidR="004569B1" w:rsidRDefault="004569B1" w:rsidP="004569B1">
                            <w:pPr>
                              <w:jc w:val="center"/>
                              <w:rPr>
                                <w:b/>
                                <w:sz w:val="20"/>
                              </w:rPr>
                            </w:pPr>
                            <w:r>
                              <w:rPr>
                                <w:b/>
                                <w:sz w:val="20"/>
                              </w:rPr>
                              <w:t>2 Place de la Mairie</w:t>
                            </w:r>
                          </w:p>
                          <w:p w14:paraId="1C97C19E" w14:textId="77777777" w:rsidR="004569B1" w:rsidRDefault="004569B1" w:rsidP="004569B1">
                            <w:pPr>
                              <w:jc w:val="center"/>
                              <w:rPr>
                                <w:b/>
                                <w:sz w:val="20"/>
                              </w:rPr>
                            </w:pPr>
                            <w:r>
                              <w:rPr>
                                <w:b/>
                                <w:sz w:val="20"/>
                              </w:rPr>
                              <w:t>38110</w:t>
                            </w:r>
                            <w:r w:rsidRPr="00D74CCC">
                              <w:rPr>
                                <w:b/>
                                <w:sz w:val="20"/>
                              </w:rPr>
                              <w:t xml:space="preserve"> </w:t>
                            </w:r>
                            <w:r>
                              <w:rPr>
                                <w:b/>
                                <w:sz w:val="20"/>
                              </w:rPr>
                              <w:t xml:space="preserve">SAINT CLAIR DE </w:t>
                            </w:r>
                            <w:smartTag w:uri="urn:schemas-microsoft-com:office:smarttags" w:element="PersonName">
                              <w:smartTagPr>
                                <w:attr w:name="ProductID" w:val="LA TOUR"/>
                              </w:smartTagPr>
                              <w:r>
                                <w:rPr>
                                  <w:b/>
                                  <w:sz w:val="20"/>
                                </w:rPr>
                                <w:t>LA TOUR</w:t>
                              </w:r>
                            </w:smartTag>
                          </w:p>
                          <w:p w14:paraId="04EB9DF3" w14:textId="77777777" w:rsidR="004569B1" w:rsidRPr="00F84701" w:rsidRDefault="004569B1" w:rsidP="004569B1">
                            <w:pPr>
                              <w:jc w:val="center"/>
                              <w:rPr>
                                <w:b/>
                                <w:sz w:val="10"/>
                                <w:szCs w:val="10"/>
                              </w:rPr>
                            </w:pPr>
                          </w:p>
                          <w:p w14:paraId="5E1714B2" w14:textId="1D5CD5EC" w:rsidR="004569B1" w:rsidRDefault="004569B1" w:rsidP="004569B1">
                            <w:pPr>
                              <w:jc w:val="center"/>
                              <w:rPr>
                                <w:b/>
                                <w:sz w:val="20"/>
                              </w:rPr>
                            </w:pPr>
                            <w:r>
                              <w:rPr>
                                <w:b/>
                                <w:sz w:val="20"/>
                              </w:rPr>
                              <w:t xml:space="preserve">Tél : 04 74 97 14 53 </w:t>
                            </w:r>
                          </w:p>
                          <w:p w14:paraId="3681CAF4" w14:textId="77777777" w:rsidR="004569B1" w:rsidRDefault="004569B1" w:rsidP="004569B1">
                            <w:pPr>
                              <w:jc w:val="center"/>
                              <w:rPr>
                                <w:b/>
                                <w:sz w:val="20"/>
                              </w:rPr>
                            </w:pPr>
                            <w:r>
                              <w:rPr>
                                <w:b/>
                                <w:sz w:val="20"/>
                              </w:rPr>
                              <w:t>E-mail : mairie@stclairdelatour.com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2CD4" id="_x0000_t202" coordsize="21600,21600" o:spt="202" path="m,l,21600r21600,l21600,xe">
                <v:stroke joinstyle="miter"/>
                <v:path gradientshapeok="t" o:connecttype="rect"/>
              </v:shapetype>
              <v:shape id="Zone de texte 4" o:spid="_x0000_s1026" type="#_x0000_t202" style="position:absolute;margin-left:282.9pt;margin-top:.4pt;width:187.1pt;height:65.2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" stroked="f">
                <v:textbox inset="0,0,0,0">
                  <w:txbxContent>
                    <w:p w14:paraId="37CB5199" w14:textId="77777777" w:rsidR="004569B1" w:rsidRDefault="004569B1" w:rsidP="004569B1">
                      <w:pPr>
                        <w:jc w:val="center"/>
                        <w:rPr>
                          <w:b/>
                          <w:sz w:val="20"/>
                        </w:rPr>
                      </w:pPr>
                      <w:r>
                        <w:rPr>
                          <w:b/>
                          <w:sz w:val="20"/>
                        </w:rPr>
                        <w:t xml:space="preserve">MAIRIE </w:t>
                      </w:r>
                    </w:p>
                    <w:p w14:paraId="0E0623CA" w14:textId="77777777" w:rsidR="004569B1" w:rsidRDefault="004569B1" w:rsidP="004569B1">
                      <w:pPr>
                        <w:jc w:val="center"/>
                        <w:rPr>
                          <w:b/>
                          <w:sz w:val="20"/>
                        </w:rPr>
                      </w:pPr>
                      <w:r>
                        <w:rPr>
                          <w:b/>
                          <w:sz w:val="20"/>
                        </w:rPr>
                        <w:t>2 Place de la Mairie</w:t>
                      </w:r>
                    </w:p>
                    <w:p w14:paraId="1C97C19E" w14:textId="77777777" w:rsidR="004569B1" w:rsidRDefault="004569B1" w:rsidP="004569B1">
                      <w:pPr>
                        <w:jc w:val="center"/>
                        <w:rPr>
                          <w:b/>
                          <w:sz w:val="20"/>
                        </w:rPr>
                      </w:pPr>
                      <w:r>
                        <w:rPr>
                          <w:b/>
                          <w:sz w:val="20"/>
                        </w:rPr>
                        <w:t>38110</w:t>
                      </w:r>
                      <w:r w:rsidRPr="00D74CCC">
                        <w:rPr>
                          <w:b/>
                          <w:sz w:val="20"/>
                        </w:rPr>
                        <w:t xml:space="preserve"> </w:t>
                      </w:r>
                      <w:r>
                        <w:rPr>
                          <w:b/>
                          <w:sz w:val="20"/>
                        </w:rPr>
                        <w:t xml:space="preserve">SAINT CLAIR DE </w:t>
                      </w:r>
                      <w:smartTag w:uri="urn:schemas-microsoft-com:office:smarttags" w:element="PersonName">
                        <w:smartTagPr>
                          <w:attr w:name="ProductID" w:val="LA TOUR"/>
                        </w:smartTagPr>
                        <w:r>
                          <w:rPr>
                            <w:b/>
                            <w:sz w:val="20"/>
                          </w:rPr>
                          <w:t>LA TOUR</w:t>
                        </w:r>
                      </w:smartTag>
                    </w:p>
                    <w:p w14:paraId="04EB9DF3" w14:textId="77777777" w:rsidR="004569B1" w:rsidRPr="00F84701" w:rsidRDefault="004569B1" w:rsidP="004569B1">
                      <w:pPr>
                        <w:jc w:val="center"/>
                        <w:rPr>
                          <w:b/>
                          <w:sz w:val="10"/>
                          <w:szCs w:val="10"/>
                        </w:rPr>
                      </w:pPr>
                    </w:p>
                    <w:p w14:paraId="5E1714B2" w14:textId="1D5CD5EC" w:rsidR="004569B1" w:rsidRDefault="004569B1" w:rsidP="004569B1">
                      <w:pPr>
                        <w:jc w:val="center"/>
                        <w:rPr>
                          <w:b/>
                          <w:sz w:val="20"/>
                        </w:rPr>
                      </w:pPr>
                      <w:r>
                        <w:rPr>
                          <w:b/>
                          <w:sz w:val="20"/>
                        </w:rPr>
                        <w:t xml:space="preserve">Tél : 04 74 97 14 53 </w:t>
                      </w:r>
                    </w:p>
                    <w:p w14:paraId="3681CAF4" w14:textId="77777777" w:rsidR="004569B1" w:rsidRDefault="004569B1" w:rsidP="004569B1">
                      <w:pPr>
                        <w:jc w:val="center"/>
                        <w:rPr>
                          <w:b/>
                          <w:sz w:val="20"/>
                        </w:rPr>
                      </w:pPr>
                      <w:proofErr w:type="gramStart"/>
                      <w:r>
                        <w:rPr>
                          <w:b/>
                          <w:sz w:val="20"/>
                        </w:rPr>
                        <w:t>E-mail</w:t>
                      </w:r>
                      <w:proofErr w:type="gramEnd"/>
                      <w:r>
                        <w:rPr>
                          <w:b/>
                          <w:sz w:val="20"/>
                        </w:rPr>
                        <w:t xml:space="preserve"> : mairie@stclairdelatour.com</w:t>
                      </w:r>
                    </w:p>
                  </w:txbxContent>
                </v:textbox>
                <w10:wrap anchorx="margin"/>
              </v:shape>
            </w:pict>
          </mc:Fallback>
        </mc:AlternateContent>
      </w:r>
    </w:p>
    <w:p w14:paraId="2929953B" w14:textId="77777777" w:rsidR="004569B1" w:rsidRDefault="004569B1" w:rsidP="004569B1"/>
    <w:p w14:paraId="69A925B3" w14:textId="77777777" w:rsidR="00E0022F" w:rsidRDefault="00E0022F" w:rsidP="004569B1"/>
    <w:p w14:paraId="5334FAA6" w14:textId="77777777" w:rsidR="00E0022F" w:rsidRDefault="00E0022F" w:rsidP="004569B1"/>
    <w:p w14:paraId="7DB7CBE6" w14:textId="77777777" w:rsidR="00307D0D" w:rsidRDefault="00307D0D" w:rsidP="004569B1"/>
    <w:p w14:paraId="63BDD0F2" w14:textId="77777777" w:rsidR="00307D0D" w:rsidRDefault="00307D0D" w:rsidP="004569B1"/>
    <w:p w14:paraId="3B4EBBDF" w14:textId="77777777" w:rsidR="004569B1" w:rsidRPr="0039658D" w:rsidRDefault="004569B1" w:rsidP="004569B1">
      <w:pPr>
        <w:rPr>
          <w:sz w:val="12"/>
          <w:szCs w:val="8"/>
        </w:rPr>
      </w:pPr>
    </w:p>
    <w:p w14:paraId="0BF1A688" w14:textId="178261C0" w:rsidR="004569B1" w:rsidRPr="00E0022F" w:rsidRDefault="00982D8A" w:rsidP="009F29C8">
      <w:pPr>
        <w:pBdr>
          <w:top w:val="single" w:sz="4" w:space="1" w:color="auto"/>
          <w:left w:val="single" w:sz="4" w:space="4" w:color="auto"/>
          <w:bottom w:val="single" w:sz="4" w:space="1" w:color="auto"/>
          <w:right w:val="single" w:sz="4" w:space="4" w:color="auto"/>
        </w:pBdr>
        <w:shd w:val="clear" w:color="auto" w:fill="D9D9D9"/>
        <w:ind w:right="-2"/>
        <w:jc w:val="center"/>
        <w:rPr>
          <w:b/>
          <w:sz w:val="36"/>
          <w:szCs w:val="36"/>
        </w:rPr>
      </w:pPr>
      <w:r w:rsidRPr="00E0022F">
        <w:rPr>
          <w:b/>
          <w:sz w:val="36"/>
          <w:szCs w:val="36"/>
        </w:rPr>
        <w:t>RÈGLEMENT INTÉRIEUR DES</w:t>
      </w:r>
      <w:r w:rsidR="004569B1" w:rsidRPr="00E0022F">
        <w:rPr>
          <w:b/>
          <w:sz w:val="36"/>
          <w:szCs w:val="36"/>
        </w:rPr>
        <w:t xml:space="preserve"> SALLE</w:t>
      </w:r>
      <w:r w:rsidR="00187302" w:rsidRPr="00E0022F">
        <w:rPr>
          <w:b/>
          <w:sz w:val="36"/>
          <w:szCs w:val="36"/>
        </w:rPr>
        <w:t>S</w:t>
      </w:r>
      <w:r w:rsidR="00317AA7" w:rsidRPr="00E0022F">
        <w:rPr>
          <w:b/>
          <w:sz w:val="36"/>
          <w:szCs w:val="36"/>
        </w:rPr>
        <w:t xml:space="preserve"> COMMUNALE</w:t>
      </w:r>
      <w:r w:rsidR="00187302" w:rsidRPr="00E0022F">
        <w:rPr>
          <w:b/>
          <w:sz w:val="36"/>
          <w:szCs w:val="36"/>
        </w:rPr>
        <w:t>S</w:t>
      </w:r>
    </w:p>
    <w:p w14:paraId="4B8C43D7" w14:textId="6EF7FC6E" w:rsidR="00EE64C4" w:rsidRDefault="00EE64C4" w:rsidP="004569B1">
      <w:pPr>
        <w:jc w:val="both"/>
        <w:rPr>
          <w:szCs w:val="24"/>
        </w:rPr>
      </w:pPr>
    </w:p>
    <w:p w14:paraId="15F36242" w14:textId="121476A0" w:rsidR="00F24CE5" w:rsidRPr="00E05227" w:rsidRDefault="00F24CE5" w:rsidP="009332CB">
      <w:pPr>
        <w:pStyle w:val="Titre4"/>
        <w:spacing w:before="0"/>
        <w:rPr>
          <w:b/>
          <w:bCs/>
          <w:color w:val="808080" w:themeColor="background1" w:themeShade="80"/>
          <w:sz w:val="28"/>
          <w:szCs w:val="22"/>
        </w:rPr>
      </w:pPr>
      <w:bookmarkStart w:id="0" w:name="N1004B"/>
      <w:bookmarkEnd w:id="0"/>
      <w:r w:rsidRPr="00E05227">
        <w:rPr>
          <w:b/>
          <w:bCs/>
          <w:color w:val="808080" w:themeColor="background1" w:themeShade="80"/>
          <w:sz w:val="28"/>
          <w:szCs w:val="22"/>
        </w:rPr>
        <w:t>I – DISPOSITIONS G</w:t>
      </w:r>
      <w:r w:rsidR="00BA5611" w:rsidRPr="00E05227">
        <w:rPr>
          <w:b/>
          <w:bCs/>
          <w:color w:val="808080" w:themeColor="background1" w:themeShade="80"/>
          <w:sz w:val="28"/>
          <w:szCs w:val="22"/>
        </w:rPr>
        <w:t>É</w:t>
      </w:r>
      <w:r w:rsidRPr="00E05227">
        <w:rPr>
          <w:b/>
          <w:bCs/>
          <w:color w:val="808080" w:themeColor="background1" w:themeShade="80"/>
          <w:sz w:val="28"/>
          <w:szCs w:val="22"/>
        </w:rPr>
        <w:t>N</w:t>
      </w:r>
      <w:r w:rsidR="00BA5611" w:rsidRPr="00E05227">
        <w:rPr>
          <w:b/>
          <w:bCs/>
          <w:color w:val="808080" w:themeColor="background1" w:themeShade="80"/>
          <w:sz w:val="28"/>
          <w:szCs w:val="22"/>
        </w:rPr>
        <w:t>É</w:t>
      </w:r>
      <w:r w:rsidRPr="00E05227">
        <w:rPr>
          <w:b/>
          <w:bCs/>
          <w:color w:val="808080" w:themeColor="background1" w:themeShade="80"/>
          <w:sz w:val="28"/>
          <w:szCs w:val="22"/>
        </w:rPr>
        <w:t>RALES</w:t>
      </w:r>
    </w:p>
    <w:p w14:paraId="3617A647" w14:textId="77777777" w:rsidR="00BE63A4" w:rsidRPr="00BE63A4" w:rsidRDefault="00BE63A4" w:rsidP="00BE63A4"/>
    <w:p w14:paraId="350D3F51" w14:textId="03E8DB58" w:rsidR="00F24CE5" w:rsidRPr="008D762D" w:rsidRDefault="00F24CE5" w:rsidP="009332CB">
      <w:pPr>
        <w:pStyle w:val="NormalWeb"/>
        <w:spacing w:before="0" w:beforeAutospacing="0" w:after="0" w:afterAutospacing="0"/>
        <w:rPr>
          <w:b/>
          <w:bCs/>
        </w:rPr>
      </w:pPr>
      <w:r w:rsidRPr="008D762D">
        <w:rPr>
          <w:b/>
          <w:bCs/>
        </w:rPr>
        <w:t>Article 1</w:t>
      </w:r>
      <w:r w:rsidRPr="00BA5611">
        <w:rPr>
          <w:b/>
          <w:bCs/>
          <w:vertAlign w:val="superscript"/>
        </w:rPr>
        <w:t>er</w:t>
      </w:r>
      <w:r w:rsidR="00BA5611">
        <w:rPr>
          <w:b/>
          <w:bCs/>
        </w:rPr>
        <w:t xml:space="preserve"> </w:t>
      </w:r>
      <w:r w:rsidRPr="008D762D">
        <w:rPr>
          <w:b/>
          <w:bCs/>
        </w:rPr>
        <w:t xml:space="preserve"> – Objet</w:t>
      </w:r>
    </w:p>
    <w:p w14:paraId="09A2C4EE" w14:textId="77777777" w:rsidR="00F601B7" w:rsidRPr="00C82DEB" w:rsidRDefault="00F24CE5" w:rsidP="00F601B7">
      <w:pPr>
        <w:pStyle w:val="NormalWeb"/>
        <w:spacing w:before="0" w:beforeAutospacing="0" w:after="0" w:afterAutospacing="0"/>
        <w:jc w:val="both"/>
      </w:pPr>
      <w:r>
        <w:t xml:space="preserve">Le présent règlement détermine les conditions dans lesquelles </w:t>
      </w:r>
      <w:r w:rsidR="009332CB">
        <w:t>les salles communales</w:t>
      </w:r>
      <w:r>
        <w:t xml:space="preserve"> doi</w:t>
      </w:r>
      <w:r w:rsidR="009332CB">
        <w:t>vent</w:t>
      </w:r>
      <w:r>
        <w:t xml:space="preserve"> être utilisée</w:t>
      </w:r>
      <w:r w:rsidR="009332CB">
        <w:t>s</w:t>
      </w:r>
      <w:r>
        <w:t xml:space="preserve"> par les usagers qui en sollicitent la mise à disposition.</w:t>
      </w:r>
      <w:r w:rsidR="00F601B7">
        <w:t xml:space="preserve"> </w:t>
      </w:r>
      <w:r w:rsidR="00F601B7" w:rsidRPr="00C82DEB">
        <w:t xml:space="preserve">La gestion des salles municipales est assurée par la Mairie, sous la responsabilité du Maire. Elles sont classées Etablissements Recevant du Public. </w:t>
      </w:r>
    </w:p>
    <w:p w14:paraId="5B96E273" w14:textId="22A97565" w:rsidR="00F601B7" w:rsidRDefault="00F601B7" w:rsidP="009332CB">
      <w:pPr>
        <w:pStyle w:val="NormalWeb"/>
        <w:spacing w:before="0" w:beforeAutospacing="0" w:after="0" w:afterAutospacing="0"/>
        <w:jc w:val="both"/>
        <w:rPr>
          <w:sz w:val="20"/>
          <w:szCs w:val="20"/>
        </w:rPr>
      </w:pPr>
    </w:p>
    <w:p w14:paraId="5A0976C9" w14:textId="77777777" w:rsidR="002E1948" w:rsidRPr="00F601B7" w:rsidRDefault="002E1948" w:rsidP="009332CB">
      <w:pPr>
        <w:pStyle w:val="NormalWeb"/>
        <w:spacing w:before="0" w:beforeAutospacing="0" w:after="0" w:afterAutospacing="0"/>
        <w:jc w:val="both"/>
        <w:rPr>
          <w:sz w:val="20"/>
          <w:szCs w:val="20"/>
        </w:rPr>
      </w:pPr>
    </w:p>
    <w:p w14:paraId="15218ABA" w14:textId="4452B694" w:rsidR="00F24CE5" w:rsidRPr="00E05227" w:rsidRDefault="00F24CE5" w:rsidP="009332CB">
      <w:pPr>
        <w:pStyle w:val="Titre4"/>
        <w:spacing w:before="0"/>
        <w:rPr>
          <w:b/>
          <w:bCs/>
          <w:color w:val="808080" w:themeColor="background1" w:themeShade="80"/>
          <w:sz w:val="28"/>
          <w:szCs w:val="22"/>
        </w:rPr>
      </w:pPr>
      <w:bookmarkStart w:id="1" w:name="N10052"/>
      <w:bookmarkEnd w:id="1"/>
      <w:r w:rsidRPr="00E05227">
        <w:rPr>
          <w:b/>
          <w:bCs/>
          <w:color w:val="808080" w:themeColor="background1" w:themeShade="80"/>
          <w:sz w:val="28"/>
          <w:szCs w:val="22"/>
        </w:rPr>
        <w:t>II – UTILISATION</w:t>
      </w:r>
    </w:p>
    <w:p w14:paraId="34331BDD" w14:textId="77777777" w:rsidR="00BE63A4" w:rsidRPr="00BE63A4" w:rsidRDefault="00BE63A4" w:rsidP="00BE63A4"/>
    <w:p w14:paraId="42D3C861" w14:textId="77777777" w:rsidR="00F24CE5" w:rsidRPr="008D762D" w:rsidRDefault="00F24CE5" w:rsidP="009332CB">
      <w:pPr>
        <w:pStyle w:val="NormalWeb"/>
        <w:spacing w:before="0" w:beforeAutospacing="0" w:after="0" w:afterAutospacing="0"/>
        <w:rPr>
          <w:b/>
          <w:bCs/>
        </w:rPr>
      </w:pPr>
      <w:r w:rsidRPr="008D762D">
        <w:rPr>
          <w:b/>
          <w:bCs/>
        </w:rPr>
        <w:t>Article 2 – Principe de la mise à disposition</w:t>
      </w:r>
    </w:p>
    <w:p w14:paraId="78DDCC52" w14:textId="77777777" w:rsidR="00CB73EB" w:rsidRDefault="00CB73EB" w:rsidP="009332CB">
      <w:pPr>
        <w:pStyle w:val="NormalWeb"/>
        <w:spacing w:before="0" w:beforeAutospacing="0" w:after="0" w:afterAutospacing="0"/>
        <w:rPr>
          <w:u w:val="single"/>
        </w:rPr>
      </w:pPr>
    </w:p>
    <w:p w14:paraId="51BAFDAA" w14:textId="381EE7B8" w:rsidR="00F24CE5" w:rsidRDefault="00F24CE5" w:rsidP="009332CB">
      <w:pPr>
        <w:pStyle w:val="NormalWeb"/>
        <w:spacing w:before="0" w:beforeAutospacing="0" w:after="0" w:afterAutospacing="0"/>
        <w:rPr>
          <w:u w:val="single"/>
        </w:rPr>
      </w:pPr>
      <w:r w:rsidRPr="008D762D">
        <w:rPr>
          <w:u w:val="single"/>
        </w:rPr>
        <w:t>Bénéficiaires</w:t>
      </w:r>
    </w:p>
    <w:p w14:paraId="3D735B8B" w14:textId="77777777" w:rsidR="00307D0D" w:rsidRDefault="00307D0D" w:rsidP="009332CB">
      <w:pPr>
        <w:pStyle w:val="NormalWeb"/>
        <w:spacing w:before="0" w:beforeAutospacing="0" w:after="0" w:afterAutospacing="0"/>
        <w:rPr>
          <w:u w:val="single"/>
        </w:rPr>
      </w:pPr>
    </w:p>
    <w:p w14:paraId="258DF926" w14:textId="035243D5" w:rsidR="00F24CE5" w:rsidRDefault="009332CB" w:rsidP="009332CB">
      <w:pPr>
        <w:pStyle w:val="NormalWeb"/>
        <w:spacing w:before="0" w:beforeAutospacing="0" w:after="0" w:afterAutospacing="0"/>
        <w:jc w:val="both"/>
      </w:pPr>
      <w:r>
        <w:t>Les salles communales</w:t>
      </w:r>
      <w:r w:rsidR="00F24CE5">
        <w:t xml:space="preserve"> </w:t>
      </w:r>
      <w:r>
        <w:t>sont</w:t>
      </w:r>
      <w:r w:rsidR="00F24CE5">
        <w:t xml:space="preserve"> utilisée</w:t>
      </w:r>
      <w:r>
        <w:t>s</w:t>
      </w:r>
      <w:r w:rsidR="00F24CE5">
        <w:t xml:space="preserve"> prioritairement par les services communaux ou les activités d'intérêt général organisées par les associations locales.</w:t>
      </w:r>
      <w:r>
        <w:t xml:space="preserve"> </w:t>
      </w:r>
      <w:r w:rsidR="00F24CE5">
        <w:t>Elle</w:t>
      </w:r>
      <w:r>
        <w:t>s</w:t>
      </w:r>
      <w:r w:rsidR="00F24CE5">
        <w:t xml:space="preserve"> pourr</w:t>
      </w:r>
      <w:r>
        <w:t>ont</w:t>
      </w:r>
      <w:r w:rsidR="00F24CE5">
        <w:t xml:space="preserve"> en outre être louée</w:t>
      </w:r>
      <w:r>
        <w:t>s</w:t>
      </w:r>
      <w:r w:rsidR="00F24CE5">
        <w:t xml:space="preserve"> à des particuliers.</w:t>
      </w:r>
      <w:r w:rsidR="00776666" w:rsidRPr="00C82DEB">
        <w:t xml:space="preserve"> Un contrat sera établi entre la commune et le locataire.</w:t>
      </w:r>
    </w:p>
    <w:p w14:paraId="529BFEB2" w14:textId="2AD512CD" w:rsidR="00F24CE5" w:rsidRDefault="009332CB" w:rsidP="009332CB">
      <w:pPr>
        <w:pStyle w:val="NormalWeb"/>
        <w:spacing w:before="0" w:beforeAutospacing="0" w:after="0" w:afterAutospacing="0"/>
        <w:jc w:val="both"/>
      </w:pPr>
      <w:r>
        <w:t>Les salles communales</w:t>
      </w:r>
      <w:r w:rsidR="00F24CE5">
        <w:t xml:space="preserve"> </w:t>
      </w:r>
      <w:r>
        <w:t>sont</w:t>
      </w:r>
      <w:r w:rsidR="00F24CE5">
        <w:t xml:space="preserve"> principalement affectée</w:t>
      </w:r>
      <w:r>
        <w:t>s</w:t>
      </w:r>
      <w:r w:rsidR="00F24CE5">
        <w:t xml:space="preserve"> aux activités suivantes :</w:t>
      </w:r>
    </w:p>
    <w:p w14:paraId="4586CEFA" w14:textId="77DA300A" w:rsidR="00F24CE5" w:rsidRDefault="00F24CE5" w:rsidP="009332CB">
      <w:pPr>
        <w:pStyle w:val="NormalWeb"/>
        <w:spacing w:before="0" w:beforeAutospacing="0" w:after="0" w:afterAutospacing="0"/>
        <w:jc w:val="both"/>
      </w:pPr>
      <w:r>
        <w:t>activités d'intérêt général de nature culturelle, sportive, récréative et autres (bals, fêtes, festivals, etc.) ;</w:t>
      </w:r>
    </w:p>
    <w:p w14:paraId="5FBF1E44" w14:textId="77777777" w:rsidR="00F24CE5" w:rsidRDefault="00F24CE5" w:rsidP="009332CB">
      <w:pPr>
        <w:pStyle w:val="NormalWeb"/>
        <w:spacing w:before="0" w:beforeAutospacing="0" w:after="0" w:afterAutospacing="0"/>
        <w:jc w:val="both"/>
      </w:pPr>
      <w:r>
        <w:t xml:space="preserve">manifestations privées (repas, mariages, banquets, séminaires, conférences, </w:t>
      </w:r>
      <w:proofErr w:type="spellStart"/>
      <w:r>
        <w:t>etc</w:t>
      </w:r>
      <w:proofErr w:type="spellEnd"/>
      <w:r>
        <w:t>).</w:t>
      </w:r>
    </w:p>
    <w:p w14:paraId="41F9018D" w14:textId="2663DB15" w:rsidR="00F24CE5" w:rsidRDefault="00F24CE5" w:rsidP="009332CB">
      <w:pPr>
        <w:pStyle w:val="NormalWeb"/>
        <w:spacing w:before="0" w:beforeAutospacing="0" w:after="0" w:afterAutospacing="0"/>
        <w:jc w:val="both"/>
      </w:pPr>
      <w:r>
        <w:t>Le conseil municipal se réserve le droit de modifier à tout moment cette affectation.</w:t>
      </w:r>
    </w:p>
    <w:p w14:paraId="5FD88015" w14:textId="77777777" w:rsidR="00074859" w:rsidRDefault="00074859" w:rsidP="009332CB">
      <w:pPr>
        <w:pStyle w:val="NormalWeb"/>
        <w:spacing w:before="0" w:beforeAutospacing="0" w:after="0" w:afterAutospacing="0"/>
        <w:jc w:val="both"/>
      </w:pPr>
    </w:p>
    <w:p w14:paraId="08BD58D1" w14:textId="30B2BD02" w:rsidR="00F24CE5" w:rsidRDefault="00F24CE5" w:rsidP="009332CB">
      <w:pPr>
        <w:pStyle w:val="NormalWeb"/>
        <w:spacing w:before="0" w:beforeAutospacing="0" w:after="0" w:afterAutospacing="0"/>
        <w:jc w:val="both"/>
        <w:rPr>
          <w:u w:val="single"/>
        </w:rPr>
      </w:pPr>
      <w:r w:rsidRPr="008D762D">
        <w:rPr>
          <w:u w:val="single"/>
        </w:rPr>
        <w:t>Répartition du temps d'utilisation et horaires</w:t>
      </w:r>
    </w:p>
    <w:p w14:paraId="428159B8" w14:textId="77777777" w:rsidR="00307D0D" w:rsidRDefault="00307D0D" w:rsidP="009332CB">
      <w:pPr>
        <w:pStyle w:val="NormalWeb"/>
        <w:spacing w:before="0" w:beforeAutospacing="0" w:after="0" w:afterAutospacing="0"/>
        <w:jc w:val="both"/>
        <w:rPr>
          <w:u w:val="single"/>
        </w:rPr>
      </w:pPr>
    </w:p>
    <w:p w14:paraId="6304EE30" w14:textId="332FB249" w:rsidR="00F24CE5" w:rsidRDefault="00F24CE5" w:rsidP="009332CB">
      <w:pPr>
        <w:pStyle w:val="NormalWeb"/>
        <w:spacing w:before="0" w:beforeAutospacing="0" w:after="0" w:afterAutospacing="0"/>
        <w:jc w:val="both"/>
      </w:pPr>
      <w:r>
        <w:t>Les associations bénéficient de la mise à disposition de</w:t>
      </w:r>
      <w:r w:rsidR="009332CB">
        <w:t>s</w:t>
      </w:r>
      <w:r>
        <w:t xml:space="preserve"> salle</w:t>
      </w:r>
      <w:r w:rsidR="009332CB">
        <w:t>s</w:t>
      </w:r>
      <w:r>
        <w:t xml:space="preserve"> dans les conditions définies par le planning d'utilisation annuel.</w:t>
      </w:r>
    </w:p>
    <w:p w14:paraId="4030D8E2" w14:textId="16D18656" w:rsidR="00F24CE5" w:rsidRDefault="00F24CE5" w:rsidP="009332CB">
      <w:pPr>
        <w:pStyle w:val="NormalWeb"/>
        <w:spacing w:before="0" w:beforeAutospacing="0" w:after="0" w:afterAutospacing="0"/>
        <w:jc w:val="both"/>
      </w:pPr>
      <w:r>
        <w:t xml:space="preserve">La mise à disposition, hors activités habituelles des associations locales, se déroule de la manière </w:t>
      </w:r>
      <w:r w:rsidR="009332CB">
        <w:t xml:space="preserve">suivante : </w:t>
      </w:r>
    </w:p>
    <w:p w14:paraId="7F1B3C9F" w14:textId="77777777" w:rsidR="002E1948" w:rsidRDefault="002E1948" w:rsidP="009332CB">
      <w:pPr>
        <w:pStyle w:val="NormalWeb"/>
        <w:spacing w:before="0" w:beforeAutospacing="0" w:after="0" w:afterAutospacing="0"/>
        <w:jc w:val="both"/>
      </w:pPr>
    </w:p>
    <w:tbl>
      <w:tblPr>
        <w:tblStyle w:val="Grilledutableau"/>
        <w:tblW w:w="0" w:type="auto"/>
        <w:jc w:val="center"/>
        <w:tblLook w:val="04A0" w:firstRow="1" w:lastRow="0" w:firstColumn="1" w:lastColumn="0" w:noHBand="0" w:noVBand="1"/>
      </w:tblPr>
      <w:tblGrid>
        <w:gridCol w:w="2405"/>
        <w:gridCol w:w="3827"/>
        <w:gridCol w:w="3822"/>
      </w:tblGrid>
      <w:tr w:rsidR="009332CB" w14:paraId="03F640F3" w14:textId="77777777" w:rsidTr="00326E19">
        <w:trPr>
          <w:trHeight w:val="538"/>
          <w:jc w:val="center"/>
        </w:trPr>
        <w:tc>
          <w:tcPr>
            <w:tcW w:w="2405" w:type="dxa"/>
            <w:vAlign w:val="center"/>
          </w:tcPr>
          <w:p w14:paraId="223506BB" w14:textId="09D06D25" w:rsidR="009332CB" w:rsidRPr="00BA5611" w:rsidRDefault="009332CB" w:rsidP="009332CB">
            <w:pPr>
              <w:pStyle w:val="NormalWeb"/>
              <w:spacing w:before="0" w:beforeAutospacing="0" w:after="0" w:afterAutospacing="0"/>
              <w:jc w:val="both"/>
              <w:rPr>
                <w:szCs w:val="22"/>
              </w:rPr>
            </w:pPr>
            <w:r w:rsidRPr="00BA5611">
              <w:rPr>
                <w:b/>
                <w:szCs w:val="22"/>
              </w:rPr>
              <w:t>Salle des fêtes </w:t>
            </w:r>
          </w:p>
        </w:tc>
        <w:tc>
          <w:tcPr>
            <w:tcW w:w="3827" w:type="dxa"/>
            <w:vAlign w:val="center"/>
          </w:tcPr>
          <w:p w14:paraId="674FF3FF" w14:textId="3CF2FBBD" w:rsidR="009332CB" w:rsidRDefault="00CB73EB" w:rsidP="009332CB">
            <w:pPr>
              <w:pStyle w:val="NormalWeb"/>
              <w:spacing w:before="0" w:beforeAutospacing="0" w:after="0" w:afterAutospacing="0"/>
              <w:jc w:val="both"/>
            </w:pPr>
            <w:r>
              <w:t>d</w:t>
            </w:r>
            <w:r w:rsidR="009332CB">
              <w:t>u vendredi au lundi matin</w:t>
            </w:r>
            <w:r w:rsidR="00EC1E16">
              <w:t>*</w:t>
            </w:r>
          </w:p>
        </w:tc>
        <w:tc>
          <w:tcPr>
            <w:tcW w:w="3822" w:type="dxa"/>
            <w:vMerge w:val="restart"/>
            <w:vAlign w:val="center"/>
          </w:tcPr>
          <w:p w14:paraId="43DAD960" w14:textId="77777777" w:rsidR="00CB73EB" w:rsidRDefault="009332CB" w:rsidP="00F601B7">
            <w:pPr>
              <w:pStyle w:val="NormalWeb"/>
              <w:spacing w:before="0" w:beforeAutospacing="0" w:after="0" w:afterAutospacing="0"/>
              <w:jc w:val="center"/>
            </w:pPr>
            <w:r>
              <w:t xml:space="preserve">Particuliers </w:t>
            </w:r>
            <w:r w:rsidR="00CB73EB">
              <w:t xml:space="preserve">St Clairois </w:t>
            </w:r>
          </w:p>
          <w:p w14:paraId="584CAD17" w14:textId="411A76D4" w:rsidR="00CB73EB" w:rsidRDefault="00CB73EB" w:rsidP="00F601B7">
            <w:pPr>
              <w:pStyle w:val="NormalWeb"/>
              <w:spacing w:before="0" w:beforeAutospacing="0" w:after="0" w:afterAutospacing="0"/>
              <w:jc w:val="center"/>
            </w:pPr>
            <w:r>
              <w:t>Particuliers extérieurs</w:t>
            </w:r>
          </w:p>
          <w:p w14:paraId="656B1890" w14:textId="1E580A55" w:rsidR="009332CB" w:rsidRDefault="009332CB" w:rsidP="00F601B7">
            <w:pPr>
              <w:pStyle w:val="NormalWeb"/>
              <w:spacing w:before="0" w:beforeAutospacing="0" w:after="0" w:afterAutospacing="0"/>
              <w:jc w:val="center"/>
            </w:pPr>
            <w:r>
              <w:t>Associations</w:t>
            </w:r>
          </w:p>
          <w:p w14:paraId="493A808F" w14:textId="77777777" w:rsidR="00CB73EB" w:rsidRDefault="009332CB" w:rsidP="00F601B7">
            <w:pPr>
              <w:pStyle w:val="NormalWeb"/>
              <w:spacing w:before="0" w:beforeAutospacing="0" w:after="0" w:afterAutospacing="0"/>
              <w:jc w:val="center"/>
            </w:pPr>
            <w:r>
              <w:t>St Clairois</w:t>
            </w:r>
            <w:r w:rsidR="00CB73EB">
              <w:t>es</w:t>
            </w:r>
            <w:r>
              <w:t xml:space="preserve"> </w:t>
            </w:r>
          </w:p>
          <w:p w14:paraId="01506318" w14:textId="70C3A55D" w:rsidR="009332CB" w:rsidRDefault="00D43A4E" w:rsidP="00F601B7">
            <w:pPr>
              <w:pStyle w:val="NormalWeb"/>
              <w:spacing w:before="0" w:beforeAutospacing="0" w:after="0" w:afterAutospacing="0"/>
              <w:jc w:val="center"/>
            </w:pPr>
            <w:r>
              <w:t xml:space="preserve"> </w:t>
            </w:r>
            <w:r w:rsidR="009332CB">
              <w:t>et extérieurs</w:t>
            </w:r>
          </w:p>
        </w:tc>
      </w:tr>
      <w:tr w:rsidR="009332CB" w14:paraId="72255121" w14:textId="77777777" w:rsidTr="00326E19">
        <w:trPr>
          <w:trHeight w:val="560"/>
          <w:jc w:val="center"/>
        </w:trPr>
        <w:tc>
          <w:tcPr>
            <w:tcW w:w="2405" w:type="dxa"/>
            <w:vAlign w:val="center"/>
          </w:tcPr>
          <w:p w14:paraId="19266AB8" w14:textId="101FED28" w:rsidR="009332CB" w:rsidRPr="00BA5611" w:rsidRDefault="009332CB" w:rsidP="009332CB">
            <w:pPr>
              <w:pStyle w:val="NormalWeb"/>
              <w:spacing w:before="0" w:beforeAutospacing="0" w:after="0" w:afterAutospacing="0"/>
              <w:jc w:val="both"/>
              <w:rPr>
                <w:szCs w:val="22"/>
              </w:rPr>
            </w:pPr>
            <w:r w:rsidRPr="00BA5611">
              <w:rPr>
                <w:b/>
                <w:szCs w:val="22"/>
              </w:rPr>
              <w:t>Salle polyvalente</w:t>
            </w:r>
            <w:r w:rsidRPr="00BA5611">
              <w:rPr>
                <w:szCs w:val="22"/>
              </w:rPr>
              <w:t> </w:t>
            </w:r>
          </w:p>
        </w:tc>
        <w:tc>
          <w:tcPr>
            <w:tcW w:w="3827" w:type="dxa"/>
            <w:vAlign w:val="center"/>
          </w:tcPr>
          <w:p w14:paraId="71D8DBE8" w14:textId="50B04F83" w:rsidR="009332CB" w:rsidRDefault="00CB73EB" w:rsidP="009332CB">
            <w:pPr>
              <w:pStyle w:val="NormalWeb"/>
              <w:spacing w:before="0" w:beforeAutospacing="0" w:after="0" w:afterAutospacing="0"/>
              <w:jc w:val="both"/>
            </w:pPr>
            <w:r>
              <w:t>d</w:t>
            </w:r>
            <w:r w:rsidR="009332CB">
              <w:t>u samedi matin au lundi matin</w:t>
            </w:r>
            <w:r w:rsidR="00EC1E16">
              <w:t>*</w:t>
            </w:r>
          </w:p>
        </w:tc>
        <w:tc>
          <w:tcPr>
            <w:tcW w:w="3822" w:type="dxa"/>
            <w:vMerge/>
          </w:tcPr>
          <w:p w14:paraId="277943A8" w14:textId="77777777" w:rsidR="009332CB" w:rsidRDefault="009332CB" w:rsidP="00F601B7">
            <w:pPr>
              <w:pStyle w:val="NormalWeb"/>
              <w:spacing w:before="0" w:beforeAutospacing="0" w:after="0" w:afterAutospacing="0"/>
              <w:jc w:val="center"/>
            </w:pPr>
          </w:p>
        </w:tc>
      </w:tr>
      <w:tr w:rsidR="009332CB" w14:paraId="062BA608" w14:textId="77777777" w:rsidTr="00326E19">
        <w:trPr>
          <w:trHeight w:val="640"/>
          <w:jc w:val="center"/>
        </w:trPr>
        <w:tc>
          <w:tcPr>
            <w:tcW w:w="2405" w:type="dxa"/>
            <w:vAlign w:val="center"/>
          </w:tcPr>
          <w:p w14:paraId="1CA65BAC" w14:textId="45287F14" w:rsidR="009332CB" w:rsidRPr="00BA5611" w:rsidRDefault="009332CB" w:rsidP="009332CB">
            <w:pPr>
              <w:pStyle w:val="NormalWeb"/>
              <w:spacing w:before="0" w:beforeAutospacing="0" w:after="0" w:afterAutospacing="0"/>
              <w:jc w:val="both"/>
              <w:rPr>
                <w:szCs w:val="22"/>
              </w:rPr>
            </w:pPr>
            <w:r w:rsidRPr="00BA5611">
              <w:rPr>
                <w:b/>
                <w:szCs w:val="22"/>
              </w:rPr>
              <w:t>Salle du canal</w:t>
            </w:r>
            <w:r w:rsidRPr="00BA5611">
              <w:rPr>
                <w:szCs w:val="22"/>
              </w:rPr>
              <w:t> </w:t>
            </w:r>
          </w:p>
        </w:tc>
        <w:tc>
          <w:tcPr>
            <w:tcW w:w="3827" w:type="dxa"/>
            <w:vAlign w:val="center"/>
          </w:tcPr>
          <w:p w14:paraId="3517928D" w14:textId="4941D2F1" w:rsidR="009332CB" w:rsidRDefault="00CB73EB" w:rsidP="009332CB">
            <w:pPr>
              <w:pStyle w:val="NormalWeb"/>
              <w:spacing w:before="0" w:beforeAutospacing="0" w:after="0" w:afterAutospacing="0"/>
              <w:jc w:val="both"/>
            </w:pPr>
            <w:r>
              <w:t>u</w:t>
            </w:r>
            <w:r w:rsidR="009332CB" w:rsidRPr="008A0744">
              <w:t xml:space="preserve">niquement </w:t>
            </w:r>
            <w:r w:rsidR="00AA551D">
              <w:t>pour des réunions</w:t>
            </w:r>
          </w:p>
        </w:tc>
        <w:tc>
          <w:tcPr>
            <w:tcW w:w="3822" w:type="dxa"/>
            <w:vAlign w:val="center"/>
          </w:tcPr>
          <w:p w14:paraId="645E067C" w14:textId="00E95171" w:rsidR="009332CB" w:rsidRDefault="009332CB" w:rsidP="00326E19">
            <w:pPr>
              <w:pStyle w:val="NormalWeb"/>
              <w:spacing w:before="0" w:beforeAutospacing="0" w:after="0" w:afterAutospacing="0"/>
              <w:jc w:val="center"/>
            </w:pPr>
            <w:r>
              <w:t>Associations</w:t>
            </w:r>
            <w:r w:rsidR="00AA551D">
              <w:t xml:space="preserve"> </w:t>
            </w:r>
            <w:r>
              <w:t xml:space="preserve">Saint </w:t>
            </w:r>
            <w:proofErr w:type="spellStart"/>
            <w:r>
              <w:t>Clairois</w:t>
            </w:r>
            <w:proofErr w:type="spellEnd"/>
          </w:p>
        </w:tc>
      </w:tr>
    </w:tbl>
    <w:p w14:paraId="421773D2" w14:textId="18C30B58" w:rsidR="009332CB" w:rsidRDefault="009332CB" w:rsidP="00F601B7">
      <w:pPr>
        <w:pStyle w:val="NormalWeb"/>
        <w:spacing w:before="0" w:beforeAutospacing="0" w:after="0" w:afterAutospacing="0"/>
        <w:jc w:val="both"/>
      </w:pPr>
    </w:p>
    <w:p w14:paraId="064217F4" w14:textId="784CFF81" w:rsidR="00F24CE5" w:rsidRDefault="00F24CE5" w:rsidP="00F601B7">
      <w:pPr>
        <w:pStyle w:val="NormalWeb"/>
        <w:spacing w:before="0" w:beforeAutospacing="0" w:after="0" w:afterAutospacing="0"/>
        <w:jc w:val="both"/>
      </w:pPr>
      <w:r>
        <w:t>Les utilisateurs de</w:t>
      </w:r>
      <w:r w:rsidR="00F601B7">
        <w:t>s</w:t>
      </w:r>
      <w:r>
        <w:t xml:space="preserve"> salle</w:t>
      </w:r>
      <w:r w:rsidR="00F601B7">
        <w:t>s</w:t>
      </w:r>
      <w:r>
        <w:t xml:space="preserve"> doivent respecter les horaires d'utilisation de l'équipement tels qu'ils sont définis dans le titre d'occupation.</w:t>
      </w:r>
      <w:r w:rsidR="00EC1E16">
        <w:t xml:space="preserve"> * </w:t>
      </w:r>
      <w:r w:rsidR="00EC1E16" w:rsidRPr="00D55577">
        <w:rPr>
          <w:bCs/>
          <w:i/>
          <w:iCs/>
        </w:rPr>
        <w:t>Le bailleur se réserve le droit d’étudier toutes demandes particulières.</w:t>
      </w:r>
    </w:p>
    <w:p w14:paraId="66BF9FA9" w14:textId="77777777" w:rsidR="00BE63A4" w:rsidRDefault="00BE63A4" w:rsidP="00F601B7">
      <w:pPr>
        <w:pStyle w:val="NormalWeb"/>
        <w:spacing w:before="0" w:beforeAutospacing="0" w:after="0" w:afterAutospacing="0"/>
        <w:jc w:val="both"/>
      </w:pPr>
    </w:p>
    <w:p w14:paraId="309DA077" w14:textId="22517DF9" w:rsidR="00F24CE5" w:rsidRDefault="00F24CE5" w:rsidP="00F601B7">
      <w:pPr>
        <w:pStyle w:val="NormalWeb"/>
        <w:spacing w:before="0" w:beforeAutospacing="0" w:after="0" w:afterAutospacing="0"/>
        <w:rPr>
          <w:b/>
          <w:bCs/>
        </w:rPr>
      </w:pPr>
      <w:r w:rsidRPr="008D762D">
        <w:rPr>
          <w:b/>
          <w:bCs/>
        </w:rPr>
        <w:t>Article 3 – Modalités de réservation</w:t>
      </w:r>
      <w:r w:rsidR="00E74CFE">
        <w:rPr>
          <w:b/>
          <w:bCs/>
        </w:rPr>
        <w:t xml:space="preserve"> pour événements</w:t>
      </w:r>
    </w:p>
    <w:p w14:paraId="5FA9030E" w14:textId="77777777" w:rsidR="00444CD0" w:rsidRPr="008D762D" w:rsidRDefault="00444CD0" w:rsidP="00F601B7">
      <w:pPr>
        <w:pStyle w:val="NormalWeb"/>
        <w:spacing w:before="0" w:beforeAutospacing="0" w:after="0" w:afterAutospacing="0"/>
        <w:rPr>
          <w:b/>
          <w:bCs/>
        </w:rPr>
      </w:pPr>
    </w:p>
    <w:p w14:paraId="2A21D13E" w14:textId="7FC4E6A0" w:rsidR="00F24CE5" w:rsidRDefault="00F24CE5" w:rsidP="00326E19">
      <w:pPr>
        <w:pStyle w:val="NormalWeb"/>
        <w:spacing w:before="0" w:beforeAutospacing="0" w:after="0" w:afterAutospacing="0"/>
        <w:jc w:val="both"/>
      </w:pPr>
      <w:r>
        <w:t xml:space="preserve">Toute personne souhaitant utiliser </w:t>
      </w:r>
      <w:r w:rsidR="00F601B7">
        <w:t>une salle communale</w:t>
      </w:r>
      <w:r>
        <w:t xml:space="preserve"> devra </w:t>
      </w:r>
      <w:r w:rsidR="00326E19">
        <w:t>réaliser les formalités administratives</w:t>
      </w:r>
      <w:r>
        <w:t xml:space="preserve"> </w:t>
      </w:r>
      <w:r w:rsidR="00F601B7" w:rsidRPr="00326E19">
        <w:rPr>
          <w:b/>
          <w:bCs/>
          <w:u w:val="single"/>
        </w:rPr>
        <w:t xml:space="preserve">au plus tard </w:t>
      </w:r>
      <w:r w:rsidR="008C7EF7" w:rsidRPr="00326E19">
        <w:rPr>
          <w:b/>
          <w:bCs/>
          <w:u w:val="single"/>
        </w:rPr>
        <w:t>1</w:t>
      </w:r>
      <w:r w:rsidR="00F601B7" w:rsidRPr="00326E19">
        <w:rPr>
          <w:b/>
          <w:bCs/>
          <w:u w:val="single"/>
        </w:rPr>
        <w:t xml:space="preserve"> mois avant</w:t>
      </w:r>
      <w:r>
        <w:t xml:space="preserve"> auprès des services de la mairie</w:t>
      </w:r>
      <w:r w:rsidR="00326E19">
        <w:t>.</w:t>
      </w:r>
    </w:p>
    <w:p w14:paraId="66C39615" w14:textId="77777777" w:rsidR="00074859" w:rsidRDefault="00074859" w:rsidP="00F601B7">
      <w:pPr>
        <w:pStyle w:val="NormalWeb"/>
        <w:spacing w:before="0" w:beforeAutospacing="0" w:after="0" w:afterAutospacing="0"/>
      </w:pPr>
    </w:p>
    <w:tbl>
      <w:tblPr>
        <w:tblStyle w:val="Grilledutableau"/>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6804"/>
      </w:tblGrid>
      <w:tr w:rsidR="00776666" w14:paraId="5B19AB7C" w14:textId="77777777" w:rsidTr="00D17D2D">
        <w:tc>
          <w:tcPr>
            <w:tcW w:w="3691" w:type="dxa"/>
          </w:tcPr>
          <w:p w14:paraId="404116B6" w14:textId="77777777" w:rsidR="00326E19" w:rsidRDefault="00326E19" w:rsidP="00D17D2D">
            <w:pPr>
              <w:suppressAutoHyphens w:val="0"/>
              <w:jc w:val="both"/>
              <w:rPr>
                <w:szCs w:val="24"/>
              </w:rPr>
            </w:pPr>
          </w:p>
          <w:p w14:paraId="372C9957" w14:textId="3FD09717" w:rsidR="00776666" w:rsidRDefault="00776666" w:rsidP="00D17D2D">
            <w:pPr>
              <w:suppressAutoHyphens w:val="0"/>
              <w:jc w:val="both"/>
              <w:rPr>
                <w:szCs w:val="24"/>
              </w:rPr>
            </w:pPr>
            <w:r>
              <w:rPr>
                <w:szCs w:val="24"/>
              </w:rPr>
              <w:t>Pour toutes demandes :</w:t>
            </w:r>
          </w:p>
        </w:tc>
        <w:tc>
          <w:tcPr>
            <w:tcW w:w="6804" w:type="dxa"/>
          </w:tcPr>
          <w:p w14:paraId="56B73D2F" w14:textId="77777777" w:rsidR="00326E19" w:rsidRDefault="00326E19" w:rsidP="00776666">
            <w:pPr>
              <w:suppressAutoHyphens w:val="0"/>
              <w:jc w:val="both"/>
              <w:rPr>
                <w:szCs w:val="24"/>
              </w:rPr>
            </w:pPr>
          </w:p>
          <w:p w14:paraId="450374A0" w14:textId="1C11174A" w:rsidR="00776666" w:rsidRPr="007B4D6A" w:rsidRDefault="00776666" w:rsidP="00776666">
            <w:pPr>
              <w:suppressAutoHyphens w:val="0"/>
              <w:jc w:val="both"/>
              <w:rPr>
                <w:szCs w:val="24"/>
              </w:rPr>
            </w:pPr>
            <w:r>
              <w:rPr>
                <w:szCs w:val="24"/>
              </w:rPr>
              <w:t>Compléter</w:t>
            </w:r>
            <w:r w:rsidRPr="007B4D6A">
              <w:rPr>
                <w:szCs w:val="24"/>
              </w:rPr>
              <w:t xml:space="preserve"> et signer le contrat de location</w:t>
            </w:r>
          </w:p>
          <w:p w14:paraId="309DE5AF" w14:textId="77777777" w:rsidR="00776666" w:rsidRPr="007B4D6A" w:rsidRDefault="00776666" w:rsidP="00776666">
            <w:pPr>
              <w:tabs>
                <w:tab w:val="left" w:pos="284"/>
              </w:tabs>
              <w:suppressAutoHyphens w:val="0"/>
              <w:jc w:val="both"/>
              <w:rPr>
                <w:szCs w:val="24"/>
              </w:rPr>
            </w:pPr>
            <w:r>
              <w:rPr>
                <w:szCs w:val="24"/>
              </w:rPr>
              <w:t>F</w:t>
            </w:r>
            <w:r w:rsidRPr="007B4D6A">
              <w:rPr>
                <w:szCs w:val="24"/>
              </w:rPr>
              <w:t>ournir une attestation d’assurance responsabilité civile</w:t>
            </w:r>
          </w:p>
          <w:p w14:paraId="49515757" w14:textId="77777777" w:rsidR="00776666" w:rsidRDefault="00776666" w:rsidP="00776666">
            <w:pPr>
              <w:tabs>
                <w:tab w:val="left" w:pos="284"/>
              </w:tabs>
              <w:suppressAutoHyphens w:val="0"/>
              <w:jc w:val="both"/>
              <w:rPr>
                <w:szCs w:val="24"/>
              </w:rPr>
            </w:pPr>
            <w:r>
              <w:rPr>
                <w:szCs w:val="24"/>
              </w:rPr>
              <w:t>V</w:t>
            </w:r>
            <w:r w:rsidRPr="007B4D6A">
              <w:rPr>
                <w:szCs w:val="24"/>
              </w:rPr>
              <w:t>erser un chèque de caution</w:t>
            </w:r>
          </w:p>
          <w:p w14:paraId="34812FF5" w14:textId="77777777" w:rsidR="00326E19" w:rsidRDefault="00326E19" w:rsidP="00776666">
            <w:pPr>
              <w:tabs>
                <w:tab w:val="left" w:pos="284"/>
              </w:tabs>
              <w:suppressAutoHyphens w:val="0"/>
              <w:jc w:val="both"/>
              <w:rPr>
                <w:szCs w:val="24"/>
              </w:rPr>
            </w:pPr>
          </w:p>
        </w:tc>
      </w:tr>
      <w:tr w:rsidR="00776666" w14:paraId="1C44E0AF" w14:textId="77777777" w:rsidTr="00D17D2D">
        <w:trPr>
          <w:trHeight w:val="538"/>
        </w:trPr>
        <w:tc>
          <w:tcPr>
            <w:tcW w:w="3691" w:type="dxa"/>
          </w:tcPr>
          <w:p w14:paraId="02D499F4" w14:textId="77777777" w:rsidR="00776666" w:rsidRDefault="00776666" w:rsidP="00D17D2D">
            <w:pPr>
              <w:suppressAutoHyphens w:val="0"/>
              <w:jc w:val="both"/>
              <w:rPr>
                <w:szCs w:val="24"/>
              </w:rPr>
            </w:pPr>
            <w:r>
              <w:rPr>
                <w:szCs w:val="24"/>
              </w:rPr>
              <w:t>Pour les particuliers :</w:t>
            </w:r>
          </w:p>
        </w:tc>
        <w:tc>
          <w:tcPr>
            <w:tcW w:w="6804" w:type="dxa"/>
          </w:tcPr>
          <w:p w14:paraId="3122DA51" w14:textId="77777777" w:rsidR="00776666" w:rsidRDefault="00776666" w:rsidP="00776666">
            <w:pPr>
              <w:tabs>
                <w:tab w:val="left" w:pos="284"/>
              </w:tabs>
              <w:suppressAutoHyphens w:val="0"/>
              <w:jc w:val="both"/>
              <w:rPr>
                <w:szCs w:val="24"/>
              </w:rPr>
            </w:pPr>
            <w:r>
              <w:rPr>
                <w:szCs w:val="24"/>
              </w:rPr>
              <w:t>V</w:t>
            </w:r>
            <w:r w:rsidRPr="00511110">
              <w:rPr>
                <w:szCs w:val="24"/>
              </w:rPr>
              <w:t>erser 100 € d’arrhes du montant de la location</w:t>
            </w:r>
          </w:p>
          <w:p w14:paraId="512D5A26" w14:textId="77777777" w:rsidR="00776666" w:rsidRDefault="00776666" w:rsidP="00776666">
            <w:pPr>
              <w:tabs>
                <w:tab w:val="left" w:pos="284"/>
              </w:tabs>
              <w:suppressAutoHyphens w:val="0"/>
              <w:jc w:val="both"/>
              <w:rPr>
                <w:szCs w:val="24"/>
              </w:rPr>
            </w:pPr>
            <w:r>
              <w:rPr>
                <w:szCs w:val="24"/>
              </w:rPr>
              <w:t>R</w:t>
            </w:r>
            <w:r w:rsidRPr="00511110">
              <w:rPr>
                <w:szCs w:val="24"/>
              </w:rPr>
              <w:t>égler la totalité de la location le jour de la remise des clés</w:t>
            </w:r>
          </w:p>
          <w:p w14:paraId="211E2381" w14:textId="77777777" w:rsidR="00326E19" w:rsidRPr="00A162FB" w:rsidRDefault="00326E19" w:rsidP="00776666">
            <w:pPr>
              <w:tabs>
                <w:tab w:val="left" w:pos="284"/>
              </w:tabs>
              <w:suppressAutoHyphens w:val="0"/>
              <w:jc w:val="both"/>
              <w:rPr>
                <w:szCs w:val="24"/>
              </w:rPr>
            </w:pPr>
          </w:p>
        </w:tc>
      </w:tr>
      <w:tr w:rsidR="00776666" w14:paraId="1D5D5A88" w14:textId="77777777" w:rsidTr="00D17D2D">
        <w:tc>
          <w:tcPr>
            <w:tcW w:w="3691" w:type="dxa"/>
          </w:tcPr>
          <w:p w14:paraId="196C64BB" w14:textId="75698767" w:rsidR="00776666" w:rsidRDefault="00776666" w:rsidP="00D17D2D">
            <w:pPr>
              <w:suppressAutoHyphens w:val="0"/>
              <w:jc w:val="both"/>
              <w:rPr>
                <w:szCs w:val="24"/>
              </w:rPr>
            </w:pPr>
            <w:r w:rsidRPr="00A162FB">
              <w:rPr>
                <w:rStyle w:val="markedcontent"/>
                <w:color w:val="2E74B5" w:themeColor="accent5" w:themeShade="BF"/>
              </w:rPr>
              <w:t xml:space="preserve">Pour les associations </w:t>
            </w:r>
            <w:r w:rsidR="008C7EF7">
              <w:rPr>
                <w:rStyle w:val="markedcontent"/>
                <w:color w:val="2E74B5" w:themeColor="accent5" w:themeShade="BF"/>
              </w:rPr>
              <w:t>E</w:t>
            </w:r>
            <w:r w:rsidR="008C7EF7" w:rsidRPr="008C7EF7">
              <w:rPr>
                <w:rStyle w:val="markedcontent"/>
                <w:color w:val="2E74B5" w:themeColor="accent5" w:themeShade="BF"/>
              </w:rPr>
              <w:t xml:space="preserve">xtérieures </w:t>
            </w:r>
            <w:r w:rsidRPr="00A162FB">
              <w:rPr>
                <w:rStyle w:val="markedcontent"/>
                <w:color w:val="2E74B5" w:themeColor="accent5" w:themeShade="BF"/>
              </w:rPr>
              <w:t>:</w:t>
            </w:r>
          </w:p>
        </w:tc>
        <w:tc>
          <w:tcPr>
            <w:tcW w:w="6804" w:type="dxa"/>
          </w:tcPr>
          <w:p w14:paraId="0EA31F5A" w14:textId="77777777" w:rsidR="00776666" w:rsidRDefault="00776666" w:rsidP="00776666">
            <w:pPr>
              <w:tabs>
                <w:tab w:val="left" w:pos="284"/>
              </w:tabs>
              <w:suppressAutoHyphens w:val="0"/>
              <w:jc w:val="both"/>
              <w:rPr>
                <w:color w:val="2E74B5" w:themeColor="accent5" w:themeShade="BF"/>
                <w:szCs w:val="24"/>
              </w:rPr>
            </w:pPr>
            <w:r>
              <w:rPr>
                <w:color w:val="2E74B5" w:themeColor="accent5" w:themeShade="BF"/>
                <w:szCs w:val="24"/>
              </w:rPr>
              <w:t>R</w:t>
            </w:r>
            <w:r w:rsidRPr="006D392D">
              <w:rPr>
                <w:color w:val="2E74B5" w:themeColor="accent5" w:themeShade="BF"/>
                <w:szCs w:val="24"/>
              </w:rPr>
              <w:t>égler le montant de la location</w:t>
            </w:r>
          </w:p>
          <w:p w14:paraId="6E611486" w14:textId="77777777" w:rsidR="00326E19" w:rsidRPr="00191858" w:rsidRDefault="00326E19" w:rsidP="00776666">
            <w:pPr>
              <w:tabs>
                <w:tab w:val="left" w:pos="284"/>
              </w:tabs>
              <w:suppressAutoHyphens w:val="0"/>
              <w:jc w:val="both"/>
              <w:rPr>
                <w:color w:val="2E74B5" w:themeColor="accent5" w:themeShade="BF"/>
                <w:szCs w:val="24"/>
              </w:rPr>
            </w:pPr>
          </w:p>
        </w:tc>
      </w:tr>
      <w:tr w:rsidR="00776666" w14:paraId="678BD65D" w14:textId="77777777" w:rsidTr="00D17D2D">
        <w:tc>
          <w:tcPr>
            <w:tcW w:w="3691" w:type="dxa"/>
          </w:tcPr>
          <w:p w14:paraId="2166E501" w14:textId="77777777" w:rsidR="00776666" w:rsidRPr="00A162FB" w:rsidRDefault="00776666" w:rsidP="00D17D2D">
            <w:pPr>
              <w:suppressAutoHyphens w:val="0"/>
              <w:jc w:val="both"/>
              <w:rPr>
                <w:rStyle w:val="markedcontent"/>
                <w:color w:val="2E74B5" w:themeColor="accent5" w:themeShade="BF"/>
              </w:rPr>
            </w:pPr>
            <w:r w:rsidRPr="00A162FB">
              <w:rPr>
                <w:rStyle w:val="markedcontent"/>
                <w:color w:val="2E74B5" w:themeColor="accent5" w:themeShade="BF"/>
              </w:rPr>
              <w:t xml:space="preserve">Pour les </w:t>
            </w:r>
            <w:r w:rsidRPr="00F2533A">
              <w:rPr>
                <w:color w:val="2E74B5" w:themeColor="accent5" w:themeShade="BF"/>
                <w:szCs w:val="24"/>
              </w:rPr>
              <w:t>associations St Clairoises</w:t>
            </w:r>
            <w:r>
              <w:rPr>
                <w:color w:val="2E74B5" w:themeColor="accent5" w:themeShade="BF"/>
                <w:szCs w:val="24"/>
              </w:rPr>
              <w:t> :</w:t>
            </w:r>
          </w:p>
        </w:tc>
        <w:tc>
          <w:tcPr>
            <w:tcW w:w="6804" w:type="dxa"/>
            <w:vAlign w:val="bottom"/>
          </w:tcPr>
          <w:p w14:paraId="036C29CA" w14:textId="55FB2A0C" w:rsidR="00776666" w:rsidRDefault="008C7EF7" w:rsidP="00776666">
            <w:pPr>
              <w:tabs>
                <w:tab w:val="left" w:pos="284"/>
              </w:tabs>
              <w:suppressAutoHyphens w:val="0"/>
              <w:jc w:val="both"/>
              <w:rPr>
                <w:color w:val="2E74B5" w:themeColor="accent5" w:themeShade="BF"/>
                <w:szCs w:val="24"/>
              </w:rPr>
            </w:pPr>
            <w:r>
              <w:rPr>
                <w:color w:val="2E74B5" w:themeColor="accent5" w:themeShade="BF"/>
                <w:szCs w:val="24"/>
              </w:rPr>
              <w:t>R</w:t>
            </w:r>
            <w:r w:rsidRPr="006D392D">
              <w:rPr>
                <w:color w:val="2E74B5" w:themeColor="accent5" w:themeShade="BF"/>
                <w:szCs w:val="24"/>
              </w:rPr>
              <w:t>égler le montant de la location</w:t>
            </w:r>
            <w:r>
              <w:rPr>
                <w:color w:val="2E74B5" w:themeColor="accent5" w:themeShade="BF"/>
                <w:szCs w:val="24"/>
              </w:rPr>
              <w:t xml:space="preserve"> ou demander la g</w:t>
            </w:r>
            <w:r w:rsidR="00776666" w:rsidRPr="009B004D">
              <w:rPr>
                <w:color w:val="2E74B5" w:themeColor="accent5" w:themeShade="BF"/>
                <w:szCs w:val="24"/>
              </w:rPr>
              <w:t xml:space="preserve">ratuité annuelle </w:t>
            </w:r>
          </w:p>
        </w:tc>
      </w:tr>
    </w:tbl>
    <w:p w14:paraId="53D15FD2" w14:textId="77777777" w:rsidR="00074859" w:rsidRDefault="00074859" w:rsidP="00840326">
      <w:pPr>
        <w:pStyle w:val="NormalWeb"/>
        <w:spacing w:before="0" w:beforeAutospacing="0" w:after="0" w:afterAutospacing="0"/>
        <w:jc w:val="both"/>
        <w:rPr>
          <w:color w:val="0070C0"/>
        </w:rPr>
      </w:pPr>
    </w:p>
    <w:p w14:paraId="632056FE" w14:textId="77777777" w:rsidR="00326E19" w:rsidRDefault="00684C76" w:rsidP="00684C76">
      <w:pPr>
        <w:jc w:val="both"/>
        <w:rPr>
          <w:b/>
          <w:bCs/>
          <w:szCs w:val="24"/>
        </w:rPr>
      </w:pPr>
      <w:r>
        <w:rPr>
          <w:szCs w:val="24"/>
        </w:rPr>
        <w:t xml:space="preserve">Attention : </w:t>
      </w:r>
      <w:r w:rsidRPr="00684C76">
        <w:rPr>
          <w:szCs w:val="24"/>
        </w:rPr>
        <w:t>Dans un contexte de nécessités faites par l’Etat et les assurances pour maitriser la sécurité des évènements et contractualiser les prêts de salles ou de matériel,</w:t>
      </w:r>
      <w:r w:rsidRPr="00684C76">
        <w:rPr>
          <w:b/>
          <w:bCs/>
          <w:szCs w:val="24"/>
        </w:rPr>
        <w:t xml:space="preserve"> les manifestations et évènements organisés sur la commune de St Clair de la Tour doivent être déclarés au préalable en Mairie</w:t>
      </w:r>
      <w:r w:rsidRPr="00684C76">
        <w:rPr>
          <w:szCs w:val="24"/>
        </w:rPr>
        <w:t xml:space="preserve"> </w:t>
      </w:r>
      <w:r w:rsidRPr="00684C76">
        <w:rPr>
          <w:b/>
          <w:bCs/>
          <w:szCs w:val="24"/>
        </w:rPr>
        <w:t>et restent soumises à autorisation.</w:t>
      </w:r>
      <w:r>
        <w:rPr>
          <w:b/>
          <w:bCs/>
          <w:szCs w:val="24"/>
        </w:rPr>
        <w:t xml:space="preserve"> </w:t>
      </w:r>
    </w:p>
    <w:p w14:paraId="07B2B4F3" w14:textId="7AEB96DF" w:rsidR="00684C76" w:rsidRDefault="00684C76" w:rsidP="00684C76">
      <w:pPr>
        <w:jc w:val="both"/>
        <w:rPr>
          <w:szCs w:val="24"/>
        </w:rPr>
      </w:pPr>
      <w:r>
        <w:rPr>
          <w:szCs w:val="24"/>
        </w:rPr>
        <w:t>L</w:t>
      </w:r>
      <w:r w:rsidRPr="00684C76">
        <w:rPr>
          <w:szCs w:val="24"/>
        </w:rPr>
        <w:t xml:space="preserve">e formulaire </w:t>
      </w:r>
      <w:r>
        <w:rPr>
          <w:szCs w:val="24"/>
        </w:rPr>
        <w:t xml:space="preserve">est </w:t>
      </w:r>
      <w:r w:rsidRPr="00684C76">
        <w:rPr>
          <w:szCs w:val="24"/>
        </w:rPr>
        <w:t>disponible en ligne </w:t>
      </w:r>
      <w:r w:rsidR="00326E19">
        <w:rPr>
          <w:szCs w:val="24"/>
        </w:rPr>
        <w:t xml:space="preserve">via le lien ci-dessous ou sur le site internet de la mairie </w:t>
      </w:r>
      <w:r w:rsidRPr="00684C76">
        <w:rPr>
          <w:szCs w:val="24"/>
        </w:rPr>
        <w:t>:</w:t>
      </w:r>
    </w:p>
    <w:p w14:paraId="6D04FE67" w14:textId="6DD48F03" w:rsidR="00684C76" w:rsidRPr="00684C76" w:rsidRDefault="00684C76" w:rsidP="00684C76">
      <w:pPr>
        <w:rPr>
          <w:szCs w:val="24"/>
        </w:rPr>
      </w:pPr>
      <w:r w:rsidRPr="00F81FDA">
        <w:rPr>
          <w:rFonts w:ascii="Segoe UI Emoji" w:hAnsi="Segoe UI Emoji" w:cs="Segoe UI Emoji"/>
        </w:rPr>
        <w:t xml:space="preserve">🔗 </w:t>
      </w:r>
      <w:hyperlink r:id="rId9" w:tgtFrame="_blank" w:tooltip="https://framaforms.org/declaration-dune-manifestation-v2-1744720754" w:history="1">
        <w:r w:rsidRPr="00F81FDA">
          <w:rPr>
            <w:rStyle w:val="Lienhypertexte"/>
            <w:rFonts w:ascii="Segoe UI Emoji" w:hAnsi="Segoe UI Emoji" w:cs="Segoe UI Emoji"/>
            <w:b/>
            <w:bCs/>
          </w:rPr>
          <w:t>https://framaforms.org/declaration-dune-manifestation-v2-1744720754</w:t>
        </w:r>
      </w:hyperlink>
    </w:p>
    <w:p w14:paraId="78DB8BCB" w14:textId="3989D089" w:rsidR="00684C76" w:rsidRPr="00684C76" w:rsidRDefault="00684C76" w:rsidP="00684C76">
      <w:pPr>
        <w:rPr>
          <w:szCs w:val="24"/>
        </w:rPr>
      </w:pPr>
      <w:r w:rsidRPr="00684C76">
        <w:rPr>
          <w:szCs w:val="24"/>
        </w:rPr>
        <w:t xml:space="preserve">Quand faire votre </w:t>
      </w:r>
      <w:r w:rsidR="00326E19" w:rsidRPr="00684C76">
        <w:rPr>
          <w:szCs w:val="24"/>
        </w:rPr>
        <w:t>déclaration</w:t>
      </w:r>
      <w:r w:rsidRPr="00684C76">
        <w:rPr>
          <w:szCs w:val="24"/>
        </w:rPr>
        <w:t xml:space="preserve"> ? (contrainte formulée par l’</w:t>
      </w:r>
      <w:r w:rsidR="00326E19" w:rsidRPr="00684C76">
        <w:rPr>
          <w:szCs w:val="24"/>
        </w:rPr>
        <w:t>Etat</w:t>
      </w:r>
      <w:r w:rsidRPr="00684C76">
        <w:rPr>
          <w:szCs w:val="24"/>
        </w:rPr>
        <w:t>)</w:t>
      </w:r>
    </w:p>
    <w:p w14:paraId="198EE0B0" w14:textId="6DEF772B" w:rsidR="00684C76" w:rsidRPr="00326E19" w:rsidRDefault="00684C76" w:rsidP="00326E19">
      <w:pPr>
        <w:pStyle w:val="Paragraphedeliste"/>
        <w:numPr>
          <w:ilvl w:val="0"/>
          <w:numId w:val="14"/>
        </w:numPr>
        <w:rPr>
          <w:szCs w:val="24"/>
        </w:rPr>
      </w:pPr>
      <w:r w:rsidRPr="00326E19">
        <w:rPr>
          <w:szCs w:val="24"/>
        </w:rPr>
        <w:t>au minimum 1 mois : s’ils ont lieu sur la voie publique</w:t>
      </w:r>
    </w:p>
    <w:p w14:paraId="194E6FD2" w14:textId="39188A05" w:rsidR="00684C76" w:rsidRPr="00326E19" w:rsidRDefault="00684C76" w:rsidP="00326E19">
      <w:pPr>
        <w:pStyle w:val="Paragraphedeliste"/>
        <w:numPr>
          <w:ilvl w:val="0"/>
          <w:numId w:val="14"/>
        </w:numPr>
        <w:rPr>
          <w:szCs w:val="24"/>
        </w:rPr>
      </w:pPr>
      <w:r w:rsidRPr="00326E19">
        <w:rPr>
          <w:szCs w:val="24"/>
        </w:rPr>
        <w:t>au minimum 2 mois : s’ils ont lieu dans une enceinte fermée.</w:t>
      </w:r>
    </w:p>
    <w:p w14:paraId="71248162" w14:textId="7D73A134" w:rsidR="00684C76" w:rsidRPr="00326E19" w:rsidRDefault="00684C76" w:rsidP="00326E19">
      <w:pPr>
        <w:pStyle w:val="Paragraphedeliste"/>
        <w:numPr>
          <w:ilvl w:val="0"/>
          <w:numId w:val="14"/>
        </w:numPr>
        <w:rPr>
          <w:szCs w:val="24"/>
        </w:rPr>
      </w:pPr>
      <w:r w:rsidRPr="00326E19">
        <w:rPr>
          <w:szCs w:val="24"/>
        </w:rPr>
        <w:t>dans les autres cas : vous devez contacter la préfecture de l’Isère.</w:t>
      </w:r>
    </w:p>
    <w:p w14:paraId="5085342E" w14:textId="3B07D941" w:rsidR="00074859" w:rsidRDefault="00684C76" w:rsidP="00326E19">
      <w:pPr>
        <w:rPr>
          <w:sz w:val="22"/>
          <w:szCs w:val="22"/>
        </w:rPr>
      </w:pPr>
      <w:r w:rsidRPr="00684C76">
        <w:rPr>
          <w:szCs w:val="24"/>
        </w:rPr>
        <w:t>  </w:t>
      </w:r>
    </w:p>
    <w:p w14:paraId="28AEF548" w14:textId="2255CC24" w:rsidR="00F52877" w:rsidRPr="00840326" w:rsidRDefault="00F52877" w:rsidP="00840326">
      <w:pPr>
        <w:pStyle w:val="NormalWeb"/>
        <w:spacing w:before="0" w:beforeAutospacing="0" w:after="0" w:afterAutospacing="0"/>
        <w:rPr>
          <w:color w:val="0070C0"/>
        </w:rPr>
      </w:pPr>
      <w:r w:rsidRPr="00DD1870">
        <w:rPr>
          <w:sz w:val="22"/>
          <w:szCs w:val="22"/>
        </w:rPr>
        <w:t xml:space="preserve">Le non-respect de l’ensemble des conditions indiquées à l’article </w:t>
      </w:r>
      <w:r>
        <w:rPr>
          <w:sz w:val="22"/>
          <w:szCs w:val="22"/>
        </w:rPr>
        <w:t>3</w:t>
      </w:r>
      <w:r w:rsidRPr="00DD1870">
        <w:rPr>
          <w:sz w:val="22"/>
          <w:szCs w:val="22"/>
        </w:rPr>
        <w:t xml:space="preserve"> rend caduque de droit la demande de location.</w:t>
      </w:r>
    </w:p>
    <w:p w14:paraId="6D47481D" w14:textId="52F1A67B" w:rsidR="00BE63A4" w:rsidRDefault="00BE63A4" w:rsidP="00F601B7">
      <w:pPr>
        <w:pStyle w:val="Titre4"/>
        <w:spacing w:before="0"/>
        <w:rPr>
          <w:b/>
          <w:bCs/>
          <w:color w:val="808080" w:themeColor="background1" w:themeShade="80"/>
        </w:rPr>
      </w:pPr>
      <w:bookmarkStart w:id="2" w:name="N1007B"/>
      <w:bookmarkEnd w:id="2"/>
    </w:p>
    <w:p w14:paraId="1B8CAD4E" w14:textId="77777777" w:rsidR="002E1948" w:rsidRPr="002E1948" w:rsidRDefault="002E1948" w:rsidP="002E1948"/>
    <w:p w14:paraId="36A86AD6" w14:textId="605D104D" w:rsidR="00F24CE5" w:rsidRPr="00E05227" w:rsidRDefault="00F24CE5" w:rsidP="00364387">
      <w:pPr>
        <w:pStyle w:val="Titre4"/>
        <w:spacing w:before="0"/>
        <w:jc w:val="both"/>
        <w:rPr>
          <w:b/>
          <w:bCs/>
          <w:color w:val="808080" w:themeColor="background1" w:themeShade="80"/>
          <w:sz w:val="28"/>
          <w:szCs w:val="22"/>
        </w:rPr>
      </w:pPr>
      <w:r w:rsidRPr="00E05227">
        <w:rPr>
          <w:b/>
          <w:bCs/>
          <w:color w:val="808080" w:themeColor="background1" w:themeShade="80"/>
          <w:sz w:val="28"/>
          <w:szCs w:val="22"/>
        </w:rPr>
        <w:t>III – DISPOSITIONS RELATIVES A LA SECURITE, A L'HYGIENE ET A LA TRANQUILLITE PUBLIQUES</w:t>
      </w:r>
    </w:p>
    <w:p w14:paraId="3AC994EA" w14:textId="77777777" w:rsidR="00074859" w:rsidRDefault="00074859" w:rsidP="00F601B7">
      <w:pPr>
        <w:pStyle w:val="NormalWeb"/>
        <w:spacing w:before="0" w:beforeAutospacing="0" w:after="0" w:afterAutospacing="0"/>
        <w:rPr>
          <w:b/>
          <w:bCs/>
        </w:rPr>
      </w:pPr>
    </w:p>
    <w:p w14:paraId="76176CFB" w14:textId="5FC356BB" w:rsidR="00F24CE5" w:rsidRDefault="00F24CE5" w:rsidP="00F601B7">
      <w:pPr>
        <w:pStyle w:val="NormalWeb"/>
        <w:spacing w:before="0" w:beforeAutospacing="0" w:after="0" w:afterAutospacing="0"/>
        <w:rPr>
          <w:b/>
          <w:bCs/>
        </w:rPr>
      </w:pPr>
      <w:r w:rsidRPr="008D762D">
        <w:rPr>
          <w:b/>
          <w:bCs/>
        </w:rPr>
        <w:t xml:space="preserve">Article 4 – Utilisation de la salle </w:t>
      </w:r>
    </w:p>
    <w:p w14:paraId="4BE127D1" w14:textId="77777777" w:rsidR="00444CD0" w:rsidRPr="008D762D" w:rsidRDefault="00444CD0" w:rsidP="00F601B7">
      <w:pPr>
        <w:pStyle w:val="NormalWeb"/>
        <w:spacing w:before="0" w:beforeAutospacing="0" w:after="0" w:afterAutospacing="0"/>
        <w:rPr>
          <w:b/>
          <w:bCs/>
        </w:rPr>
      </w:pPr>
    </w:p>
    <w:p w14:paraId="7BBCBFD5" w14:textId="59C417E1" w:rsidR="00F24CE5" w:rsidRDefault="00F24CE5" w:rsidP="00F601B7">
      <w:pPr>
        <w:pStyle w:val="NormalWeb"/>
        <w:spacing w:before="0" w:beforeAutospacing="0" w:after="0" w:afterAutospacing="0"/>
      </w:pPr>
      <w:r>
        <w:t>L</w:t>
      </w:r>
      <w:r w:rsidR="00E74CFE">
        <w:t>e locataire</w:t>
      </w:r>
      <w:r>
        <w:t xml:space="preserve"> </w:t>
      </w:r>
      <w:r w:rsidR="00E74CFE">
        <w:t>s’engage à respecter et faire respecter le présent règlement</w:t>
      </w:r>
      <w:r>
        <w:t>.</w:t>
      </w:r>
    </w:p>
    <w:p w14:paraId="131848E4" w14:textId="6AD182B1" w:rsidR="00F24CE5" w:rsidRDefault="00F24CE5" w:rsidP="00F601B7">
      <w:pPr>
        <w:pStyle w:val="NormalWeb"/>
        <w:spacing w:before="0" w:beforeAutospacing="0" w:after="0" w:afterAutospacing="0"/>
      </w:pPr>
      <w:r w:rsidRPr="002211E4">
        <w:rPr>
          <w:b/>
          <w:bCs/>
        </w:rPr>
        <w:t>En cas de problème ou de dysfonctionnement, il doit en informer immédiatement la mairie</w:t>
      </w:r>
      <w:r w:rsidR="00F601B7" w:rsidRPr="002211E4">
        <w:rPr>
          <w:b/>
          <w:bCs/>
        </w:rPr>
        <w:t xml:space="preserve"> au 04 74 97 14 53 ou l’élu d’astreinte au 07 89 56 73 95</w:t>
      </w:r>
      <w:r w:rsidR="00F601B7">
        <w:t>.</w:t>
      </w:r>
    </w:p>
    <w:p w14:paraId="451C04A1" w14:textId="2BB08E63" w:rsidR="00F24CE5" w:rsidRDefault="001A07F2" w:rsidP="00D26110">
      <w:pPr>
        <w:pStyle w:val="NormalWeb"/>
        <w:spacing w:before="0" w:beforeAutospacing="0" w:after="0" w:afterAutospacing="0"/>
        <w:jc w:val="both"/>
      </w:pPr>
      <w:r>
        <w:t>Il</w:t>
      </w:r>
      <w:r w:rsidR="00F24CE5">
        <w:t xml:space="preserve"> est formellement interdit</w:t>
      </w:r>
      <w:r w:rsidR="002211E4">
        <w:t xml:space="preserve"> </w:t>
      </w:r>
      <w:r w:rsidR="00F24CE5">
        <w:t>de procéder à une quelconque modification des lieux</w:t>
      </w:r>
      <w:r w:rsidR="00D26110">
        <w:t xml:space="preserve"> et </w:t>
      </w:r>
      <w:r w:rsidR="00F24CE5">
        <w:t>d'utiliser les locaux à des fins non conformes à l'autorisation d'occupation</w:t>
      </w:r>
      <w:r w:rsidR="00D26110">
        <w:t>.</w:t>
      </w:r>
    </w:p>
    <w:p w14:paraId="7CD523C7" w14:textId="77777777" w:rsidR="00074859" w:rsidRDefault="00074859" w:rsidP="00F601B7">
      <w:pPr>
        <w:pStyle w:val="NormalWeb"/>
        <w:spacing w:before="0" w:beforeAutospacing="0" w:after="0" w:afterAutospacing="0"/>
        <w:rPr>
          <w:b/>
          <w:bCs/>
        </w:rPr>
      </w:pPr>
    </w:p>
    <w:p w14:paraId="5FE85D18" w14:textId="17C149E1" w:rsidR="00F24CE5" w:rsidRDefault="00F24CE5" w:rsidP="00F601B7">
      <w:pPr>
        <w:pStyle w:val="NormalWeb"/>
        <w:spacing w:before="0" w:beforeAutospacing="0" w:after="0" w:afterAutospacing="0"/>
        <w:rPr>
          <w:b/>
          <w:bCs/>
        </w:rPr>
      </w:pPr>
      <w:r w:rsidRPr="008D762D">
        <w:rPr>
          <w:b/>
          <w:bCs/>
        </w:rPr>
        <w:t xml:space="preserve">Article 5 – </w:t>
      </w:r>
      <w:r w:rsidR="00697E58" w:rsidRPr="008D762D">
        <w:rPr>
          <w:b/>
          <w:bCs/>
        </w:rPr>
        <w:t>Responsabilités et o</w:t>
      </w:r>
      <w:r w:rsidR="001E0888" w:rsidRPr="008D762D">
        <w:rPr>
          <w:b/>
          <w:bCs/>
        </w:rPr>
        <w:t>bligations</w:t>
      </w:r>
    </w:p>
    <w:p w14:paraId="6D3C051E" w14:textId="77777777" w:rsidR="00444CD0" w:rsidRPr="008D762D" w:rsidRDefault="00444CD0" w:rsidP="00F601B7">
      <w:pPr>
        <w:pStyle w:val="NormalWeb"/>
        <w:spacing w:before="0" w:beforeAutospacing="0" w:after="0" w:afterAutospacing="0"/>
        <w:rPr>
          <w:b/>
          <w:bCs/>
        </w:rPr>
      </w:pPr>
    </w:p>
    <w:p w14:paraId="4191ED94" w14:textId="48DA0007" w:rsidR="00697E58" w:rsidRDefault="00697E58" w:rsidP="001E0888">
      <w:pPr>
        <w:jc w:val="both"/>
        <w:rPr>
          <w:sz w:val="22"/>
          <w:szCs w:val="22"/>
        </w:rPr>
      </w:pPr>
      <w:r>
        <w:rPr>
          <w:sz w:val="22"/>
          <w:szCs w:val="22"/>
        </w:rPr>
        <w:t>Le locataire est responsable dès la remise</w:t>
      </w:r>
      <w:r w:rsidR="001E0888" w:rsidRPr="00DD1870">
        <w:rPr>
          <w:sz w:val="22"/>
          <w:szCs w:val="22"/>
        </w:rPr>
        <w:t xml:space="preserve"> des clés</w:t>
      </w:r>
      <w:r w:rsidR="00E74CFE">
        <w:rPr>
          <w:sz w:val="22"/>
          <w:szCs w:val="22"/>
        </w:rPr>
        <w:t xml:space="preserve"> / badges</w:t>
      </w:r>
      <w:r>
        <w:rPr>
          <w:sz w:val="22"/>
          <w:szCs w:val="22"/>
        </w:rPr>
        <w:t xml:space="preserve"> : </w:t>
      </w:r>
    </w:p>
    <w:p w14:paraId="59BF0C36" w14:textId="0EF3BCED" w:rsidR="00697E58" w:rsidRDefault="00697E58" w:rsidP="00697E58">
      <w:pPr>
        <w:pStyle w:val="Paragraphedeliste"/>
        <w:numPr>
          <w:ilvl w:val="0"/>
          <w:numId w:val="1"/>
        </w:numPr>
        <w:jc w:val="both"/>
        <w:rPr>
          <w:sz w:val="22"/>
          <w:szCs w:val="22"/>
        </w:rPr>
      </w:pPr>
      <w:r w:rsidRPr="00697E58">
        <w:rPr>
          <w:sz w:val="22"/>
          <w:szCs w:val="22"/>
        </w:rPr>
        <w:t xml:space="preserve">Il </w:t>
      </w:r>
      <w:r w:rsidR="001E0888" w:rsidRPr="00697E58">
        <w:rPr>
          <w:sz w:val="22"/>
          <w:szCs w:val="22"/>
        </w:rPr>
        <w:t>est chargé d’assurer l’ouverture et la fermeture du bâtiment</w:t>
      </w:r>
      <w:r w:rsidR="00DC0373">
        <w:rPr>
          <w:sz w:val="22"/>
          <w:szCs w:val="22"/>
        </w:rPr>
        <w:t>.</w:t>
      </w:r>
    </w:p>
    <w:p w14:paraId="466F84A2" w14:textId="09E955A7" w:rsidR="00DC0373" w:rsidRDefault="00DC0373" w:rsidP="00697E58">
      <w:pPr>
        <w:pStyle w:val="Paragraphedeliste"/>
        <w:numPr>
          <w:ilvl w:val="0"/>
          <w:numId w:val="1"/>
        </w:numPr>
        <w:jc w:val="both"/>
        <w:rPr>
          <w:sz w:val="22"/>
          <w:szCs w:val="22"/>
        </w:rPr>
      </w:pPr>
      <w:r>
        <w:rPr>
          <w:sz w:val="22"/>
          <w:szCs w:val="22"/>
        </w:rPr>
        <w:t>Il doit</w:t>
      </w:r>
      <w:r w:rsidR="001E0888" w:rsidRPr="00697E58">
        <w:rPr>
          <w:sz w:val="22"/>
          <w:szCs w:val="22"/>
        </w:rPr>
        <w:t xml:space="preserve"> veiller à ne laisser aucune lumière allumée dans les locaux</w:t>
      </w:r>
      <w:r w:rsidR="006716DE">
        <w:rPr>
          <w:sz w:val="22"/>
          <w:szCs w:val="22"/>
        </w:rPr>
        <w:t xml:space="preserve"> après son départ</w:t>
      </w:r>
      <w:r w:rsidR="001E0888" w:rsidRPr="00697E58">
        <w:rPr>
          <w:sz w:val="22"/>
          <w:szCs w:val="22"/>
        </w:rPr>
        <w:t xml:space="preserve">. </w:t>
      </w:r>
    </w:p>
    <w:p w14:paraId="1952515F" w14:textId="654B0D92" w:rsidR="00DC0373" w:rsidRPr="005D602B" w:rsidRDefault="006716DE" w:rsidP="005D602B">
      <w:pPr>
        <w:pStyle w:val="Paragraphedeliste"/>
        <w:numPr>
          <w:ilvl w:val="0"/>
          <w:numId w:val="1"/>
        </w:numPr>
        <w:jc w:val="both"/>
        <w:rPr>
          <w:sz w:val="22"/>
          <w:szCs w:val="22"/>
        </w:rPr>
      </w:pPr>
      <w:r w:rsidRPr="00697E58">
        <w:rPr>
          <w:sz w:val="22"/>
          <w:szCs w:val="22"/>
        </w:rPr>
        <w:t>Il devra faire respecter les règles d’hygiène</w:t>
      </w:r>
      <w:r>
        <w:rPr>
          <w:sz w:val="22"/>
          <w:szCs w:val="22"/>
        </w:rPr>
        <w:t>,</w:t>
      </w:r>
      <w:r w:rsidRPr="00697E58">
        <w:rPr>
          <w:sz w:val="22"/>
          <w:szCs w:val="22"/>
        </w:rPr>
        <w:t xml:space="preserve"> de propreté dans toutes les parties intérieures et extérieures de la salle</w:t>
      </w:r>
      <w:r w:rsidR="00B36513">
        <w:rPr>
          <w:sz w:val="22"/>
          <w:szCs w:val="22"/>
        </w:rPr>
        <w:t>,</w:t>
      </w:r>
      <w:r>
        <w:rPr>
          <w:sz w:val="22"/>
          <w:szCs w:val="22"/>
        </w:rPr>
        <w:t xml:space="preserve"> veiller au </w:t>
      </w:r>
      <w:r w:rsidRPr="00697E58">
        <w:rPr>
          <w:sz w:val="22"/>
          <w:szCs w:val="22"/>
        </w:rPr>
        <w:t>bon fonctionnement de tous les équipements (volets, portes, alarme, …)</w:t>
      </w:r>
      <w:r w:rsidR="005D602B">
        <w:rPr>
          <w:sz w:val="22"/>
          <w:szCs w:val="22"/>
        </w:rPr>
        <w:t xml:space="preserve"> et </w:t>
      </w:r>
      <w:r w:rsidR="001E0888" w:rsidRPr="005D602B">
        <w:rPr>
          <w:sz w:val="22"/>
          <w:szCs w:val="22"/>
        </w:rPr>
        <w:t xml:space="preserve">ne pas toucher aux appareils de chauffage ou d’éclairage autrement que pour s’en servir suivant leur destination. </w:t>
      </w:r>
    </w:p>
    <w:p w14:paraId="51E6C96A" w14:textId="77777777" w:rsidR="00074859" w:rsidRDefault="00074859" w:rsidP="00902336">
      <w:pPr>
        <w:pStyle w:val="NormalWeb"/>
        <w:spacing w:before="0" w:beforeAutospacing="0" w:after="0" w:afterAutospacing="0"/>
      </w:pPr>
    </w:p>
    <w:p w14:paraId="098EE044" w14:textId="17CA95F0" w:rsidR="00902336" w:rsidRDefault="006716DE" w:rsidP="00902336">
      <w:pPr>
        <w:pStyle w:val="NormalWeb"/>
        <w:spacing w:before="0" w:beforeAutospacing="0" w:after="0" w:afterAutospacing="0"/>
      </w:pPr>
      <w:r>
        <w:t>Tous l</w:t>
      </w:r>
      <w:r w:rsidR="00697E58">
        <w:t>es</w:t>
      </w:r>
      <w:r w:rsidR="00F24CE5">
        <w:t xml:space="preserve"> utilisateurs devront prendre leur précaution pour</w:t>
      </w:r>
      <w:r w:rsidR="00902336">
        <w:t> :</w:t>
      </w:r>
    </w:p>
    <w:p w14:paraId="0440F248" w14:textId="6D343029" w:rsidR="00902336" w:rsidRPr="00902336" w:rsidRDefault="009A48FF" w:rsidP="001A07F2">
      <w:pPr>
        <w:pStyle w:val="NormalWeb"/>
        <w:numPr>
          <w:ilvl w:val="0"/>
          <w:numId w:val="6"/>
        </w:numPr>
        <w:tabs>
          <w:tab w:val="left" w:pos="709"/>
        </w:tabs>
        <w:spacing w:before="0" w:beforeAutospacing="0" w:after="0" w:afterAutospacing="0"/>
      </w:pPr>
      <w:r>
        <w:t>N</w:t>
      </w:r>
      <w:r w:rsidR="00F24CE5">
        <w:t>e pas troubler la tranquillité du voisinage</w:t>
      </w:r>
      <w:r w:rsidR="00902336">
        <w:t xml:space="preserve"> en </w:t>
      </w:r>
      <w:r w:rsidR="00902336" w:rsidRPr="00E70741">
        <w:t>veillant au niveau sonore des installations (sonos, radios, …), au moment du départ aux claquements de portières, ceux-ci s’apparentent au tapage nocturne.</w:t>
      </w:r>
    </w:p>
    <w:p w14:paraId="4A9B5E0A" w14:textId="21396C7A" w:rsidR="00902336" w:rsidRPr="00E70741" w:rsidRDefault="00902336" w:rsidP="00902336">
      <w:pPr>
        <w:numPr>
          <w:ilvl w:val="0"/>
          <w:numId w:val="6"/>
        </w:numPr>
        <w:jc w:val="both"/>
        <w:rPr>
          <w:szCs w:val="24"/>
          <w:lang w:eastAsia="fr-FR"/>
        </w:rPr>
      </w:pPr>
      <w:r w:rsidRPr="00E70741">
        <w:rPr>
          <w:szCs w:val="24"/>
          <w:lang w:eastAsia="fr-FR"/>
        </w:rPr>
        <w:t>Respecter l’interdiction de fumer dans les lieux publics.</w:t>
      </w:r>
    </w:p>
    <w:p w14:paraId="7A3F62C1" w14:textId="4064DB8D" w:rsidR="00BA2829" w:rsidRDefault="00902336" w:rsidP="00BA2829">
      <w:pPr>
        <w:pStyle w:val="NormalWeb"/>
        <w:numPr>
          <w:ilvl w:val="0"/>
          <w:numId w:val="6"/>
        </w:numPr>
        <w:spacing w:before="0" w:beforeAutospacing="0" w:after="0" w:afterAutospacing="0"/>
        <w:jc w:val="both"/>
      </w:pPr>
      <w:r w:rsidRPr="00E70741">
        <w:t>S’engager à respecter les consignes de sécurité</w:t>
      </w:r>
      <w:r w:rsidR="00BA2829" w:rsidRPr="00E70741">
        <w:t xml:space="preserve"> </w:t>
      </w:r>
      <w:r w:rsidR="00BA2829">
        <w:t>et repérer les emplacements des dispositifs d'alarme et des moyens d'extinction d'incendie, ainsi que les issues de secours.</w:t>
      </w:r>
    </w:p>
    <w:p w14:paraId="108AB7D0" w14:textId="5AC74CBC" w:rsidR="00902336" w:rsidRPr="00E70741" w:rsidRDefault="00902336" w:rsidP="007429AE">
      <w:pPr>
        <w:numPr>
          <w:ilvl w:val="0"/>
          <w:numId w:val="6"/>
        </w:numPr>
        <w:jc w:val="both"/>
        <w:rPr>
          <w:szCs w:val="24"/>
          <w:lang w:eastAsia="fr-FR"/>
        </w:rPr>
      </w:pPr>
      <w:r w:rsidRPr="00E70741">
        <w:rPr>
          <w:szCs w:val="24"/>
          <w:lang w:eastAsia="fr-FR"/>
        </w:rPr>
        <w:t xml:space="preserve">Il est </w:t>
      </w:r>
      <w:r w:rsidR="00F3354E">
        <w:rPr>
          <w:szCs w:val="24"/>
          <w:lang w:eastAsia="fr-FR"/>
        </w:rPr>
        <w:t>interdit de</w:t>
      </w:r>
      <w:r w:rsidRPr="00E70741">
        <w:rPr>
          <w:szCs w:val="24"/>
          <w:lang w:eastAsia="fr-FR"/>
        </w:rPr>
        <w:t xml:space="preserve"> fixer au mur avec scotch, clou, ou punaises : pour ne pas détériorer le papier et les plaques du plafond, il est donc interdit d’utiliser punaises ou </w:t>
      </w:r>
      <w:r w:rsidR="00DD3A5E" w:rsidRPr="00E70741">
        <w:rPr>
          <w:szCs w:val="24"/>
          <w:lang w:eastAsia="fr-FR"/>
        </w:rPr>
        <w:t>scotch,</w:t>
      </w:r>
      <w:r w:rsidRPr="00E70741">
        <w:rPr>
          <w:szCs w:val="24"/>
          <w:lang w:eastAsia="fr-FR"/>
        </w:rPr>
        <w:t xml:space="preserve"> sur les murs, l’utilisation de « </w:t>
      </w:r>
      <w:proofErr w:type="spellStart"/>
      <w:r w:rsidRPr="00E70741">
        <w:rPr>
          <w:szCs w:val="24"/>
          <w:lang w:eastAsia="fr-FR"/>
        </w:rPr>
        <w:t>patafix</w:t>
      </w:r>
      <w:proofErr w:type="spellEnd"/>
      <w:r w:rsidRPr="00E70741">
        <w:rPr>
          <w:szCs w:val="24"/>
          <w:lang w:eastAsia="fr-FR"/>
        </w:rPr>
        <w:t> » reste toutefois possible.</w:t>
      </w:r>
    </w:p>
    <w:p w14:paraId="34BA68BA" w14:textId="0F38747C" w:rsidR="00902336" w:rsidRPr="00E70741" w:rsidRDefault="00902336" w:rsidP="00902336">
      <w:pPr>
        <w:numPr>
          <w:ilvl w:val="0"/>
          <w:numId w:val="6"/>
        </w:numPr>
        <w:jc w:val="both"/>
        <w:rPr>
          <w:szCs w:val="24"/>
          <w:lang w:eastAsia="fr-FR"/>
        </w:rPr>
      </w:pPr>
      <w:r w:rsidRPr="00E70741">
        <w:rPr>
          <w:szCs w:val="24"/>
          <w:lang w:eastAsia="fr-FR"/>
        </w:rPr>
        <w:lastRenderedPageBreak/>
        <w:t xml:space="preserve">Les véhicules devront respecter le stationnement </w:t>
      </w:r>
    </w:p>
    <w:p w14:paraId="6E5069F4" w14:textId="77777777" w:rsidR="00902336" w:rsidRPr="00E70741" w:rsidRDefault="00902336" w:rsidP="00902336">
      <w:pPr>
        <w:numPr>
          <w:ilvl w:val="0"/>
          <w:numId w:val="6"/>
        </w:numPr>
        <w:jc w:val="both"/>
        <w:rPr>
          <w:szCs w:val="24"/>
          <w:lang w:eastAsia="fr-FR"/>
        </w:rPr>
      </w:pPr>
      <w:r w:rsidRPr="00E70741">
        <w:rPr>
          <w:szCs w:val="24"/>
          <w:lang w:eastAsia="fr-FR"/>
        </w:rPr>
        <w:t>Le locataire veillera à respecter les plates-bandes situées aux abords de la salle.</w:t>
      </w:r>
    </w:p>
    <w:p w14:paraId="1DFDB34C" w14:textId="77777777" w:rsidR="00902336" w:rsidRPr="00E70741" w:rsidRDefault="00902336" w:rsidP="00902336">
      <w:pPr>
        <w:numPr>
          <w:ilvl w:val="0"/>
          <w:numId w:val="6"/>
        </w:numPr>
        <w:jc w:val="both"/>
        <w:rPr>
          <w:szCs w:val="24"/>
          <w:lang w:eastAsia="fr-FR"/>
        </w:rPr>
      </w:pPr>
      <w:r w:rsidRPr="00E70741">
        <w:rPr>
          <w:szCs w:val="24"/>
          <w:lang w:eastAsia="fr-FR"/>
        </w:rPr>
        <w:t>Le locataire prend en charge le mobilier contenu dans la salle et en est pécuniairement responsable en cas de dégradation, perte ou vol.</w:t>
      </w:r>
    </w:p>
    <w:p w14:paraId="398F61C6" w14:textId="7D375B66" w:rsidR="00902336" w:rsidRPr="00E70741" w:rsidRDefault="00902336" w:rsidP="00DD3A5E">
      <w:pPr>
        <w:numPr>
          <w:ilvl w:val="0"/>
          <w:numId w:val="6"/>
        </w:numPr>
        <w:jc w:val="both"/>
        <w:rPr>
          <w:szCs w:val="24"/>
          <w:lang w:eastAsia="fr-FR"/>
        </w:rPr>
      </w:pPr>
      <w:r w:rsidRPr="00E70741">
        <w:rPr>
          <w:szCs w:val="24"/>
          <w:lang w:eastAsia="fr-FR"/>
        </w:rPr>
        <w:t xml:space="preserve">Tous les déchets </w:t>
      </w:r>
      <w:r w:rsidR="00DD3A5E" w:rsidRPr="00E70741">
        <w:rPr>
          <w:szCs w:val="24"/>
          <w:lang w:eastAsia="fr-FR"/>
        </w:rPr>
        <w:t>devront être triés et apportés dans les poubelles</w:t>
      </w:r>
      <w:r w:rsidR="00EB32AD">
        <w:rPr>
          <w:szCs w:val="24"/>
          <w:lang w:eastAsia="fr-FR"/>
        </w:rPr>
        <w:t xml:space="preserve"> et</w:t>
      </w:r>
      <w:r w:rsidR="00DD3A5E" w:rsidRPr="00E70741">
        <w:rPr>
          <w:szCs w:val="24"/>
          <w:lang w:eastAsia="fr-FR"/>
        </w:rPr>
        <w:t xml:space="preserve"> containers appropriés </w:t>
      </w:r>
    </w:p>
    <w:p w14:paraId="4CA6C265" w14:textId="7B04F7DF" w:rsidR="00902336" w:rsidRPr="00E70741" w:rsidRDefault="00902336" w:rsidP="00902336">
      <w:pPr>
        <w:numPr>
          <w:ilvl w:val="0"/>
          <w:numId w:val="6"/>
        </w:numPr>
        <w:jc w:val="both"/>
        <w:rPr>
          <w:szCs w:val="24"/>
          <w:lang w:eastAsia="fr-FR"/>
        </w:rPr>
      </w:pPr>
      <w:r w:rsidRPr="00E70741">
        <w:rPr>
          <w:szCs w:val="24"/>
          <w:lang w:eastAsia="fr-FR"/>
        </w:rPr>
        <w:t>Les abords de la salle seront nettoyés, et les mégots de cigarettes seront ramassés.</w:t>
      </w:r>
    </w:p>
    <w:p w14:paraId="347C71E3" w14:textId="77777777" w:rsidR="00902336" w:rsidRPr="00E70741" w:rsidRDefault="00902336" w:rsidP="00902336">
      <w:pPr>
        <w:numPr>
          <w:ilvl w:val="0"/>
          <w:numId w:val="6"/>
        </w:numPr>
        <w:jc w:val="both"/>
        <w:rPr>
          <w:szCs w:val="24"/>
          <w:lang w:eastAsia="fr-FR"/>
        </w:rPr>
      </w:pPr>
      <w:r w:rsidRPr="00E70741">
        <w:rPr>
          <w:szCs w:val="24"/>
          <w:lang w:eastAsia="fr-FR"/>
        </w:rPr>
        <w:t>Les animaux ne sont pas acceptés dans la salle.</w:t>
      </w:r>
    </w:p>
    <w:p w14:paraId="2529D919" w14:textId="3E5E1440" w:rsidR="00902336" w:rsidRPr="00B83E69" w:rsidRDefault="00902336" w:rsidP="00B83E69">
      <w:pPr>
        <w:pStyle w:val="Paragraphedeliste"/>
        <w:numPr>
          <w:ilvl w:val="0"/>
          <w:numId w:val="6"/>
        </w:numPr>
        <w:jc w:val="both"/>
        <w:rPr>
          <w:szCs w:val="24"/>
          <w:lang w:eastAsia="fr-FR"/>
        </w:rPr>
      </w:pPr>
      <w:r w:rsidRPr="00B83E69">
        <w:rPr>
          <w:szCs w:val="24"/>
          <w:lang w:eastAsia="fr-FR"/>
        </w:rPr>
        <w:t xml:space="preserve">Le mobilier </w:t>
      </w:r>
      <w:r w:rsidR="00B83E69" w:rsidRPr="00B83E69">
        <w:rPr>
          <w:szCs w:val="24"/>
          <w:lang w:eastAsia="fr-FR"/>
        </w:rPr>
        <w:t xml:space="preserve">(tables, chaises) </w:t>
      </w:r>
      <w:r w:rsidRPr="00B83E69">
        <w:rPr>
          <w:szCs w:val="24"/>
          <w:lang w:eastAsia="fr-FR"/>
        </w:rPr>
        <w:t>ne doit pas sortir de la salle.</w:t>
      </w:r>
      <w:r w:rsidR="00B83E69" w:rsidRPr="00B83E69">
        <w:rPr>
          <w:szCs w:val="24"/>
          <w:lang w:eastAsia="fr-FR"/>
        </w:rPr>
        <w:t xml:space="preserve"> </w:t>
      </w:r>
    </w:p>
    <w:p w14:paraId="517A606F" w14:textId="77777777" w:rsidR="00902336" w:rsidRPr="00E70741" w:rsidRDefault="00902336" w:rsidP="00902336">
      <w:pPr>
        <w:numPr>
          <w:ilvl w:val="0"/>
          <w:numId w:val="6"/>
        </w:numPr>
        <w:jc w:val="both"/>
        <w:rPr>
          <w:szCs w:val="24"/>
          <w:lang w:eastAsia="fr-FR"/>
        </w:rPr>
      </w:pPr>
      <w:r w:rsidRPr="00E70741">
        <w:rPr>
          <w:szCs w:val="24"/>
          <w:lang w:eastAsia="fr-FR"/>
        </w:rPr>
        <w:t xml:space="preserve">Il est strictement interdit de faire partir des feux d’artifices, pétards et tous objets susceptibles d’être dangereux, nuisibles, bruyants, ou inflammables. </w:t>
      </w:r>
    </w:p>
    <w:p w14:paraId="4B0797F4" w14:textId="7D5D3B5C" w:rsidR="00DC0373" w:rsidRDefault="00DC0373" w:rsidP="00902336">
      <w:pPr>
        <w:pStyle w:val="NormalWeb"/>
        <w:spacing w:before="0" w:beforeAutospacing="0" w:after="0" w:afterAutospacing="0"/>
        <w:jc w:val="both"/>
      </w:pPr>
      <w:r w:rsidRPr="00697E58">
        <w:rPr>
          <w:sz w:val="22"/>
          <w:szCs w:val="22"/>
        </w:rPr>
        <w:t>D’une façon générale, il est responsable de tous les dégâts éventuels occasionnés tant au bâtiment qu’au matériel.</w:t>
      </w:r>
    </w:p>
    <w:p w14:paraId="31E7136D" w14:textId="4D51827B" w:rsidR="00F24CE5" w:rsidRDefault="00EB32AD" w:rsidP="00902336">
      <w:pPr>
        <w:pStyle w:val="NormalWeb"/>
        <w:spacing w:before="0" w:beforeAutospacing="0" w:after="0" w:afterAutospacing="0"/>
        <w:jc w:val="both"/>
      </w:pPr>
      <w:r>
        <w:t>T</w:t>
      </w:r>
      <w:r w:rsidR="00F24CE5">
        <w:t>out acte de violence et d'abus d'alcool entraînant un état d'ébriété caractérisé fera l'objet des sanctions prévues ci-dessous à l'article 12.</w:t>
      </w:r>
    </w:p>
    <w:p w14:paraId="61FC8EA1" w14:textId="77777777" w:rsidR="00074859" w:rsidRDefault="00074859" w:rsidP="00F601B7">
      <w:pPr>
        <w:pStyle w:val="NormalWeb"/>
        <w:spacing w:before="0" w:beforeAutospacing="0" w:after="0" w:afterAutospacing="0"/>
        <w:rPr>
          <w:b/>
          <w:bCs/>
        </w:rPr>
      </w:pPr>
    </w:p>
    <w:p w14:paraId="08E105E2" w14:textId="329D3B92" w:rsidR="00F24CE5" w:rsidRDefault="00F24CE5" w:rsidP="00F601B7">
      <w:pPr>
        <w:pStyle w:val="NormalWeb"/>
        <w:spacing w:before="0" w:beforeAutospacing="0" w:after="0" w:afterAutospacing="0"/>
        <w:rPr>
          <w:b/>
          <w:bCs/>
        </w:rPr>
      </w:pPr>
      <w:r w:rsidRPr="008D762D">
        <w:rPr>
          <w:b/>
          <w:bCs/>
        </w:rPr>
        <w:t>Article 6 – Buvette</w:t>
      </w:r>
    </w:p>
    <w:p w14:paraId="55032AA0" w14:textId="77777777" w:rsidR="00444CD0" w:rsidRPr="008D762D" w:rsidRDefault="00444CD0" w:rsidP="00F601B7">
      <w:pPr>
        <w:pStyle w:val="NormalWeb"/>
        <w:spacing w:before="0" w:beforeAutospacing="0" w:after="0" w:afterAutospacing="0"/>
        <w:rPr>
          <w:b/>
          <w:bCs/>
        </w:rPr>
      </w:pPr>
    </w:p>
    <w:p w14:paraId="36E670FA" w14:textId="54BCC0D0" w:rsidR="00F24CE5" w:rsidRDefault="00F24CE5" w:rsidP="00B83E69">
      <w:pPr>
        <w:pStyle w:val="NormalWeb"/>
        <w:spacing w:before="0" w:beforeAutospacing="0" w:after="0" w:afterAutospacing="0"/>
        <w:jc w:val="both"/>
      </w:pPr>
      <w:r>
        <w:t>L'ouverture de buvette doit faire l'objet d'une autorisation du maire.</w:t>
      </w:r>
      <w:r w:rsidR="00EB32AD">
        <w:t xml:space="preserve"> </w:t>
      </w:r>
      <w:r>
        <w:t xml:space="preserve">La demande doit être </w:t>
      </w:r>
      <w:r w:rsidR="00326E19">
        <w:t xml:space="preserve">réalisée dans le </w:t>
      </w:r>
      <w:proofErr w:type="spellStart"/>
      <w:r w:rsidR="00326E19">
        <w:t>framaforms</w:t>
      </w:r>
      <w:proofErr w:type="spellEnd"/>
      <w:r w:rsidR="00326E19">
        <w:t xml:space="preserve"> de déclaration de la manifestation</w:t>
      </w:r>
      <w:r>
        <w:t>.</w:t>
      </w:r>
    </w:p>
    <w:p w14:paraId="5285041A" w14:textId="77777777" w:rsidR="00074859" w:rsidRDefault="00074859" w:rsidP="00F601B7">
      <w:pPr>
        <w:pStyle w:val="NormalWeb"/>
        <w:spacing w:before="0" w:beforeAutospacing="0" w:after="0" w:afterAutospacing="0"/>
        <w:rPr>
          <w:b/>
          <w:bCs/>
        </w:rPr>
      </w:pPr>
    </w:p>
    <w:p w14:paraId="4188EEFA" w14:textId="75872D1D" w:rsidR="00F24CE5" w:rsidRDefault="00F24CE5" w:rsidP="00F601B7">
      <w:pPr>
        <w:pStyle w:val="NormalWeb"/>
        <w:spacing w:before="0" w:beforeAutospacing="0" w:after="0" w:afterAutospacing="0"/>
        <w:rPr>
          <w:b/>
          <w:bCs/>
        </w:rPr>
      </w:pPr>
      <w:r w:rsidRPr="008D762D">
        <w:rPr>
          <w:b/>
          <w:bCs/>
        </w:rPr>
        <w:t>Article 7 – Rangement et nettoyage</w:t>
      </w:r>
    </w:p>
    <w:p w14:paraId="5DDAAE70" w14:textId="77777777" w:rsidR="00444CD0" w:rsidRPr="008D762D" w:rsidRDefault="00444CD0" w:rsidP="00F601B7">
      <w:pPr>
        <w:pStyle w:val="NormalWeb"/>
        <w:spacing w:before="0" w:beforeAutospacing="0" w:after="0" w:afterAutospacing="0"/>
        <w:rPr>
          <w:b/>
          <w:bCs/>
        </w:rPr>
      </w:pPr>
    </w:p>
    <w:p w14:paraId="001D0709" w14:textId="1A4B0AB3" w:rsidR="005B2C82" w:rsidRDefault="00F24CE5" w:rsidP="00AE4FD9">
      <w:pPr>
        <w:pStyle w:val="NormalWeb"/>
        <w:spacing w:before="0" w:beforeAutospacing="0" w:after="0" w:afterAutospacing="0"/>
        <w:jc w:val="both"/>
      </w:pPr>
      <w:r>
        <w:t xml:space="preserve">La salle doit être rendue </w:t>
      </w:r>
      <w:r w:rsidR="00EC113F">
        <w:t xml:space="preserve">propre : </w:t>
      </w:r>
      <w:r w:rsidR="00EB32AD" w:rsidRPr="00E70741">
        <w:t>Les sols devront être balayés et lavés correctement, les tables et les chaises nettoyées</w:t>
      </w:r>
      <w:r w:rsidR="00EC113F">
        <w:t xml:space="preserve"> et rangées</w:t>
      </w:r>
      <w:r w:rsidR="00EB32AD" w:rsidRPr="00E70741">
        <w:t>.</w:t>
      </w:r>
      <w:r w:rsidR="00446B04" w:rsidRPr="00AD47F7">
        <w:t xml:space="preserve"> Les sanitaires seront lavés et désinfectés. </w:t>
      </w:r>
      <w:r w:rsidR="00446B04">
        <w:t xml:space="preserve">Si la salle est équipée d’une cuisine : </w:t>
      </w:r>
      <w:r w:rsidR="00446B04" w:rsidRPr="00AD47F7">
        <w:t>évier,</w:t>
      </w:r>
      <w:r w:rsidR="00446B04">
        <w:t xml:space="preserve"> </w:t>
      </w:r>
      <w:r w:rsidR="00446B04" w:rsidRPr="00AD47F7">
        <w:t>réfrigérateur</w:t>
      </w:r>
      <w:r w:rsidR="00E74CFE">
        <w:t xml:space="preserve"> (le débrancher et laisser la porte ouverture après la manifestation)</w:t>
      </w:r>
      <w:r w:rsidR="00446B04" w:rsidRPr="00AD47F7">
        <w:t xml:space="preserve">, machine à laver la vaisselle et gazinière seront laissés propres. Les filtres du lave-vaisselle seront rincés. </w:t>
      </w:r>
      <w:r w:rsidR="005B2C82">
        <w:t xml:space="preserve"> </w:t>
      </w:r>
    </w:p>
    <w:p w14:paraId="103BA84C" w14:textId="1294BEF6" w:rsidR="005B2C82" w:rsidRDefault="005B2C82" w:rsidP="005B2C82">
      <w:pPr>
        <w:jc w:val="both"/>
        <w:rPr>
          <w:szCs w:val="24"/>
        </w:rPr>
      </w:pPr>
      <w:r w:rsidRPr="002918DD">
        <w:rPr>
          <w:szCs w:val="24"/>
        </w:rPr>
        <w:t>Si vous</w:t>
      </w:r>
      <w:r>
        <w:rPr>
          <w:szCs w:val="24"/>
        </w:rPr>
        <w:t xml:space="preserve"> </w:t>
      </w:r>
      <w:r w:rsidRPr="002918DD">
        <w:rPr>
          <w:szCs w:val="24"/>
        </w:rPr>
        <w:t>souhaitez vous en décharger, vous pouvez opter pour la prestation</w:t>
      </w:r>
      <w:r>
        <w:rPr>
          <w:szCs w:val="24"/>
        </w:rPr>
        <w:t xml:space="preserve"> </w:t>
      </w:r>
      <w:r w:rsidRPr="002918DD">
        <w:rPr>
          <w:szCs w:val="24"/>
        </w:rPr>
        <w:t>ménage</w:t>
      </w:r>
      <w:r>
        <w:rPr>
          <w:szCs w:val="24"/>
        </w:rPr>
        <w:t xml:space="preserve"> en cochant, sur la première page de ce document, la case correspondante. </w:t>
      </w:r>
      <w:r w:rsidRPr="00AD47F7">
        <w:rPr>
          <w:szCs w:val="24"/>
        </w:rPr>
        <w:t xml:space="preserve">En cas de non-respect, la caution </w:t>
      </w:r>
      <w:r>
        <w:rPr>
          <w:szCs w:val="24"/>
        </w:rPr>
        <w:t>sera</w:t>
      </w:r>
      <w:r w:rsidRPr="00AD47F7">
        <w:rPr>
          <w:szCs w:val="24"/>
        </w:rPr>
        <w:t xml:space="preserve"> retenu</w:t>
      </w:r>
      <w:r>
        <w:rPr>
          <w:szCs w:val="24"/>
        </w:rPr>
        <w:t xml:space="preserve">e. </w:t>
      </w:r>
    </w:p>
    <w:p w14:paraId="2532FEDF" w14:textId="6F6EA3CE" w:rsidR="009B4741" w:rsidRDefault="009B4741" w:rsidP="00AE4FD9">
      <w:pPr>
        <w:pStyle w:val="NormalWeb"/>
        <w:spacing w:before="0" w:beforeAutospacing="0" w:after="0" w:afterAutospacing="0"/>
        <w:jc w:val="both"/>
      </w:pPr>
    </w:p>
    <w:p w14:paraId="028EF7C5" w14:textId="77777777" w:rsidR="005B2C82" w:rsidRDefault="005B2C82" w:rsidP="00AE4FD9">
      <w:pPr>
        <w:pStyle w:val="NormalWeb"/>
        <w:spacing w:before="0" w:beforeAutospacing="0" w:after="0" w:afterAutospacing="0"/>
        <w:jc w:val="both"/>
      </w:pPr>
    </w:p>
    <w:p w14:paraId="65CB4C96" w14:textId="5AC8C06C" w:rsidR="00F24CE5" w:rsidRPr="00E05227" w:rsidRDefault="00F24CE5" w:rsidP="00F601B7">
      <w:pPr>
        <w:pStyle w:val="Titre4"/>
        <w:spacing w:before="0"/>
        <w:rPr>
          <w:b/>
          <w:bCs/>
          <w:color w:val="808080" w:themeColor="background1" w:themeShade="80"/>
          <w:sz w:val="28"/>
          <w:szCs w:val="22"/>
        </w:rPr>
      </w:pPr>
      <w:bookmarkStart w:id="3" w:name="N100AE"/>
      <w:bookmarkEnd w:id="3"/>
      <w:r w:rsidRPr="00E05227">
        <w:rPr>
          <w:b/>
          <w:bCs/>
          <w:color w:val="808080" w:themeColor="background1" w:themeShade="80"/>
          <w:sz w:val="28"/>
          <w:szCs w:val="22"/>
        </w:rPr>
        <w:t>IV – ASSURANCES - RESPONSABILITES</w:t>
      </w:r>
    </w:p>
    <w:p w14:paraId="66A937A1" w14:textId="77777777" w:rsidR="00074859" w:rsidRDefault="00074859" w:rsidP="00F601B7">
      <w:pPr>
        <w:pStyle w:val="NormalWeb"/>
        <w:spacing w:before="0" w:beforeAutospacing="0" w:after="0" w:afterAutospacing="0"/>
        <w:rPr>
          <w:b/>
          <w:bCs/>
        </w:rPr>
      </w:pPr>
    </w:p>
    <w:p w14:paraId="4345FF8B" w14:textId="2962F719" w:rsidR="00F24CE5" w:rsidRDefault="00F24CE5" w:rsidP="00F601B7">
      <w:pPr>
        <w:pStyle w:val="NormalWeb"/>
        <w:spacing w:before="0" w:beforeAutospacing="0" w:after="0" w:afterAutospacing="0"/>
        <w:rPr>
          <w:b/>
          <w:bCs/>
        </w:rPr>
      </w:pPr>
      <w:r w:rsidRPr="008D762D">
        <w:rPr>
          <w:b/>
          <w:bCs/>
        </w:rPr>
        <w:t>Article 8 – Responsabilités</w:t>
      </w:r>
    </w:p>
    <w:p w14:paraId="54AE4FF3" w14:textId="77777777" w:rsidR="00444CD0" w:rsidRPr="008D762D" w:rsidRDefault="00444CD0" w:rsidP="00F601B7">
      <w:pPr>
        <w:pStyle w:val="NormalWeb"/>
        <w:spacing w:before="0" w:beforeAutospacing="0" w:after="0" w:afterAutospacing="0"/>
        <w:rPr>
          <w:b/>
          <w:bCs/>
        </w:rPr>
      </w:pPr>
    </w:p>
    <w:p w14:paraId="79DFEE6B" w14:textId="55AE2BB9" w:rsidR="00F24CE5" w:rsidRDefault="00F24CE5" w:rsidP="00364387">
      <w:pPr>
        <w:pStyle w:val="NormalWeb"/>
        <w:spacing w:before="0" w:beforeAutospacing="0" w:after="0" w:afterAutospacing="0"/>
        <w:jc w:val="both"/>
      </w:pPr>
      <w:r>
        <w:t>Les utilisateurs sont responsables</w:t>
      </w:r>
      <w:r w:rsidR="00AE4FD9">
        <w:t xml:space="preserve"> </w:t>
      </w:r>
      <w:r>
        <w:t>des dégradations qui pourraient être causées à la salle </w:t>
      </w:r>
      <w:r w:rsidR="00AE4FD9">
        <w:t xml:space="preserve">et </w:t>
      </w:r>
      <w:r>
        <w:t>des dommages causés à toute personne du fait de leur activité.</w:t>
      </w:r>
    </w:p>
    <w:p w14:paraId="1D52128D" w14:textId="4F2D9067" w:rsidR="00F24CE5" w:rsidRDefault="00F24CE5" w:rsidP="00364387">
      <w:pPr>
        <w:pStyle w:val="NormalWeb"/>
        <w:spacing w:before="0" w:beforeAutospacing="0" w:after="0" w:afterAutospacing="0"/>
        <w:jc w:val="both"/>
      </w:pPr>
      <w:r>
        <w:t>La municipalité est déchargée de toute responsabilité</w:t>
      </w:r>
      <w:r w:rsidR="00AE4FD9">
        <w:t xml:space="preserve"> </w:t>
      </w:r>
      <w:r>
        <w:t>pour les accidents corporels directement liés aux activités et pouvant intervenir à l'occasion de l'utilisation de la salle ;</w:t>
      </w:r>
      <w:r w:rsidR="00AE4FD9">
        <w:t xml:space="preserve"> </w:t>
      </w:r>
      <w:r>
        <w:t>pour les dommages subis par les objets et équipements éventuellement entreposés par les utilisateurs.</w:t>
      </w:r>
      <w:r w:rsidR="00AE4FD9">
        <w:t xml:space="preserve"> </w:t>
      </w:r>
      <w:r>
        <w:t>Elle ne saurait pas plus être tenue pour responsable des vols commis à l'occasion de ces activités.</w:t>
      </w:r>
    </w:p>
    <w:p w14:paraId="078B58A3" w14:textId="77777777" w:rsidR="00074859" w:rsidRDefault="00074859" w:rsidP="00364387">
      <w:pPr>
        <w:pStyle w:val="NormalWeb"/>
        <w:spacing w:before="0" w:beforeAutospacing="0" w:after="0" w:afterAutospacing="0"/>
        <w:jc w:val="both"/>
        <w:rPr>
          <w:b/>
          <w:bCs/>
        </w:rPr>
      </w:pPr>
    </w:p>
    <w:p w14:paraId="709E7B3E" w14:textId="3E3DFD43" w:rsidR="00F24CE5" w:rsidRDefault="00F24CE5" w:rsidP="00F601B7">
      <w:pPr>
        <w:pStyle w:val="NormalWeb"/>
        <w:spacing w:before="0" w:beforeAutospacing="0" w:after="0" w:afterAutospacing="0"/>
        <w:rPr>
          <w:b/>
          <w:bCs/>
        </w:rPr>
      </w:pPr>
      <w:r w:rsidRPr="008D762D">
        <w:rPr>
          <w:b/>
          <w:bCs/>
        </w:rPr>
        <w:t>Article 9 – Assurances</w:t>
      </w:r>
    </w:p>
    <w:p w14:paraId="6B29C0F7" w14:textId="77777777" w:rsidR="00444CD0" w:rsidRPr="008D762D" w:rsidRDefault="00444CD0" w:rsidP="00F601B7">
      <w:pPr>
        <w:pStyle w:val="NormalWeb"/>
        <w:spacing w:before="0" w:beforeAutospacing="0" w:after="0" w:afterAutospacing="0"/>
        <w:rPr>
          <w:b/>
          <w:bCs/>
        </w:rPr>
      </w:pPr>
    </w:p>
    <w:p w14:paraId="0AEAF96E" w14:textId="77777777" w:rsidR="00F24CE5" w:rsidRDefault="00F24CE5" w:rsidP="00AE4FD9">
      <w:pPr>
        <w:pStyle w:val="NormalWeb"/>
        <w:spacing w:before="0" w:beforeAutospacing="0" w:after="0" w:afterAutospacing="0"/>
        <w:jc w:val="both"/>
      </w:pPr>
      <w:r>
        <w:t>Responsables des détériorations causées aux installations et des accidents et blessures occasionnés à toute personne du fait de leur activité, les utilisateurs sont tenus de contracter une assurance pour tous les cas et dans toutes les mesures où leur responsabilité est susceptible de se trouver engagée.</w:t>
      </w:r>
    </w:p>
    <w:p w14:paraId="736FA6D5" w14:textId="77777777" w:rsidR="00F24CE5" w:rsidRDefault="00F24CE5" w:rsidP="00AE4FD9">
      <w:pPr>
        <w:pStyle w:val="NormalWeb"/>
        <w:spacing w:before="0" w:beforeAutospacing="0" w:after="0" w:afterAutospacing="0"/>
        <w:jc w:val="both"/>
      </w:pPr>
      <w:r>
        <w:t>Ils devront notamment se faire garantir, auprès d'une compagnie d'assurance, l'ensemble des risques résultant de leur activité. Ils devront pouvoir justifier de cette garantie à tout moment.</w:t>
      </w:r>
    </w:p>
    <w:p w14:paraId="7022C031" w14:textId="789619EE" w:rsidR="00074859" w:rsidRDefault="00074859" w:rsidP="00F601B7">
      <w:pPr>
        <w:pStyle w:val="Titre4"/>
        <w:spacing w:before="0"/>
        <w:rPr>
          <w:b/>
          <w:bCs/>
          <w:color w:val="808080" w:themeColor="background1" w:themeShade="80"/>
        </w:rPr>
      </w:pPr>
      <w:bookmarkStart w:id="4" w:name="N100C7"/>
      <w:bookmarkEnd w:id="4"/>
    </w:p>
    <w:p w14:paraId="316DBC25" w14:textId="77777777" w:rsidR="002E1948" w:rsidRPr="002E1948" w:rsidRDefault="002E1948" w:rsidP="002E1948"/>
    <w:p w14:paraId="1D602A39" w14:textId="07D421D6" w:rsidR="00F24CE5" w:rsidRPr="00E05227" w:rsidRDefault="00F24CE5" w:rsidP="00F601B7">
      <w:pPr>
        <w:pStyle w:val="Titre4"/>
        <w:spacing w:before="0"/>
        <w:rPr>
          <w:b/>
          <w:bCs/>
          <w:color w:val="808080" w:themeColor="background1" w:themeShade="80"/>
          <w:sz w:val="28"/>
          <w:szCs w:val="22"/>
        </w:rPr>
      </w:pPr>
      <w:r w:rsidRPr="00E05227">
        <w:rPr>
          <w:b/>
          <w:bCs/>
          <w:color w:val="808080" w:themeColor="background1" w:themeShade="80"/>
          <w:sz w:val="28"/>
          <w:szCs w:val="22"/>
        </w:rPr>
        <w:t>V – REDEVANCE</w:t>
      </w:r>
    </w:p>
    <w:p w14:paraId="68DD37DE" w14:textId="77777777" w:rsidR="00074859" w:rsidRDefault="00074859" w:rsidP="00F601B7">
      <w:pPr>
        <w:pStyle w:val="NormalWeb"/>
        <w:spacing w:before="0" w:beforeAutospacing="0" w:after="0" w:afterAutospacing="0"/>
        <w:rPr>
          <w:b/>
          <w:bCs/>
        </w:rPr>
      </w:pPr>
    </w:p>
    <w:p w14:paraId="0D409577" w14:textId="3BDCA477" w:rsidR="00F24CE5" w:rsidRDefault="00F24CE5" w:rsidP="00F601B7">
      <w:pPr>
        <w:pStyle w:val="NormalWeb"/>
        <w:spacing w:before="0" w:beforeAutospacing="0" w:after="0" w:afterAutospacing="0"/>
        <w:rPr>
          <w:b/>
          <w:bCs/>
        </w:rPr>
      </w:pPr>
      <w:r w:rsidRPr="008D762D">
        <w:rPr>
          <w:b/>
          <w:bCs/>
        </w:rPr>
        <w:t xml:space="preserve">Article 10 – Tarifs </w:t>
      </w:r>
    </w:p>
    <w:p w14:paraId="1A9E2FE4" w14:textId="77777777" w:rsidR="00444CD0" w:rsidRPr="008D762D" w:rsidRDefault="00444CD0" w:rsidP="00F601B7">
      <w:pPr>
        <w:pStyle w:val="NormalWeb"/>
        <w:spacing w:before="0" w:beforeAutospacing="0" w:after="0" w:afterAutospacing="0"/>
        <w:rPr>
          <w:b/>
          <w:bCs/>
        </w:rPr>
      </w:pPr>
    </w:p>
    <w:p w14:paraId="4B13C25F" w14:textId="162B709C" w:rsidR="00AE4FD9" w:rsidRDefault="00AE4FD9" w:rsidP="00AE4FD9">
      <w:pPr>
        <w:jc w:val="both"/>
        <w:rPr>
          <w:szCs w:val="24"/>
        </w:rPr>
      </w:pPr>
      <w:r w:rsidRPr="000752C9">
        <w:rPr>
          <w:bCs/>
          <w:szCs w:val="24"/>
        </w:rPr>
        <w:t>L</w:t>
      </w:r>
      <w:r>
        <w:rPr>
          <w:szCs w:val="24"/>
        </w:rPr>
        <w:t xml:space="preserve">es tarifs </w:t>
      </w:r>
      <w:r w:rsidR="00F52877">
        <w:rPr>
          <w:szCs w:val="24"/>
        </w:rPr>
        <w:t xml:space="preserve">de location </w:t>
      </w:r>
      <w:r>
        <w:rPr>
          <w:szCs w:val="24"/>
        </w:rPr>
        <w:t xml:space="preserve">sont fixés par la délibération du conseil municipal du </w:t>
      </w:r>
      <w:r w:rsidR="00E449C9">
        <w:rPr>
          <w:szCs w:val="24"/>
        </w:rPr>
        <w:t>20/03/2024</w:t>
      </w:r>
      <w:r>
        <w:rPr>
          <w:szCs w:val="24"/>
        </w:rPr>
        <w:t>. Le conseil municipal se réserve le droit de modifier les tarifs en cours d’année.</w:t>
      </w:r>
    </w:p>
    <w:p w14:paraId="68A81C79" w14:textId="77777777" w:rsidR="00F52877" w:rsidRPr="00DD1870" w:rsidRDefault="00F52877" w:rsidP="00F52877">
      <w:pPr>
        <w:jc w:val="both"/>
        <w:rPr>
          <w:sz w:val="22"/>
          <w:szCs w:val="22"/>
        </w:rPr>
      </w:pPr>
      <w:r w:rsidRPr="00DD1870">
        <w:rPr>
          <w:sz w:val="22"/>
          <w:szCs w:val="22"/>
        </w:rPr>
        <w:lastRenderedPageBreak/>
        <w:t>Pour toute perte, un dédommagement sera demandé :</w:t>
      </w:r>
      <w:r>
        <w:rPr>
          <w:sz w:val="22"/>
          <w:szCs w:val="22"/>
        </w:rPr>
        <w:t xml:space="preserve"> </w:t>
      </w:r>
      <w:r w:rsidRPr="00DD1870">
        <w:rPr>
          <w:sz w:val="22"/>
          <w:szCs w:val="22"/>
        </w:rPr>
        <w:t xml:space="preserve">Balai, raclette : 25 € ; Serpillère, sceau, pelle, …  : 10 €  </w:t>
      </w:r>
    </w:p>
    <w:p w14:paraId="56E95C35" w14:textId="500E0823" w:rsidR="00F52877" w:rsidRDefault="00F52877" w:rsidP="00F52877">
      <w:pPr>
        <w:jc w:val="both"/>
        <w:rPr>
          <w:sz w:val="22"/>
          <w:szCs w:val="22"/>
        </w:rPr>
      </w:pPr>
      <w:r w:rsidRPr="00DD1870">
        <w:rPr>
          <w:sz w:val="22"/>
          <w:szCs w:val="22"/>
        </w:rPr>
        <w:t>En cas de perte de clé, le remplacement de celle-ci sera facturé ainsi que celui de la serrure s’il y avait lieu de la remplacer.</w:t>
      </w:r>
    </w:p>
    <w:p w14:paraId="455B0666" w14:textId="50114F2B" w:rsidR="00364387" w:rsidRDefault="00364387" w:rsidP="00F52877">
      <w:pPr>
        <w:jc w:val="both"/>
        <w:rPr>
          <w:sz w:val="22"/>
          <w:szCs w:val="22"/>
        </w:rPr>
      </w:pPr>
    </w:p>
    <w:p w14:paraId="2BDD9D5D" w14:textId="419FFC52" w:rsidR="00F24CE5" w:rsidRDefault="00F24CE5" w:rsidP="00F601B7">
      <w:pPr>
        <w:pStyle w:val="NormalWeb"/>
        <w:spacing w:before="0" w:beforeAutospacing="0" w:after="0" w:afterAutospacing="0"/>
        <w:rPr>
          <w:b/>
          <w:bCs/>
        </w:rPr>
      </w:pPr>
      <w:r w:rsidRPr="008D762D">
        <w:rPr>
          <w:b/>
          <w:bCs/>
        </w:rPr>
        <w:t>Article 11 – Caution</w:t>
      </w:r>
    </w:p>
    <w:p w14:paraId="319F9C00" w14:textId="77777777" w:rsidR="00444CD0" w:rsidRPr="008D762D" w:rsidRDefault="00444CD0" w:rsidP="00F601B7">
      <w:pPr>
        <w:pStyle w:val="NormalWeb"/>
        <w:spacing w:before="0" w:beforeAutospacing="0" w:after="0" w:afterAutospacing="0"/>
        <w:rPr>
          <w:b/>
          <w:bCs/>
        </w:rPr>
      </w:pPr>
    </w:p>
    <w:p w14:paraId="0EA86772" w14:textId="39826B70" w:rsidR="000D3E17" w:rsidRPr="00DD1870" w:rsidRDefault="00F24CE5" w:rsidP="007A46F4">
      <w:pPr>
        <w:jc w:val="both"/>
        <w:rPr>
          <w:sz w:val="22"/>
          <w:szCs w:val="22"/>
        </w:rPr>
      </w:pPr>
      <w:r>
        <w:t xml:space="preserve">Une caution </w:t>
      </w:r>
      <w:r w:rsidR="009D44A8">
        <w:t>est</w:t>
      </w:r>
      <w:r>
        <w:t xml:space="preserve"> demandée</w:t>
      </w:r>
      <w:r w:rsidR="009D44A8">
        <w:t xml:space="preserve"> </w:t>
      </w:r>
      <w:r>
        <w:t xml:space="preserve">afin de garantir la commune des dommages pouvant être causés </w:t>
      </w:r>
      <w:r w:rsidR="009D44A8">
        <w:t>lors de l’occupation de la salle. Elle</w:t>
      </w:r>
      <w:r>
        <w:t xml:space="preserve"> </w:t>
      </w:r>
      <w:r w:rsidR="009D44A8">
        <w:t>est à</w:t>
      </w:r>
      <w:r>
        <w:t xml:space="preserve"> </w:t>
      </w:r>
      <w:r w:rsidR="009D44A8">
        <w:t>déposer</w:t>
      </w:r>
      <w:r>
        <w:t xml:space="preserve"> </w:t>
      </w:r>
      <w:r w:rsidR="009D44A8">
        <w:t>lors du dépôt du dossier de location</w:t>
      </w:r>
      <w:r>
        <w:t>. Elle ne pourra être remboursée qu'après remise des locaux en l'état.</w:t>
      </w:r>
      <w:r w:rsidR="00F60B5C">
        <w:t xml:space="preserve"> U</w:t>
      </w:r>
      <w:r>
        <w:t xml:space="preserve">n état des lieux sera établi avant et après la </w:t>
      </w:r>
      <w:r w:rsidR="00F60B5C">
        <w:t>location</w:t>
      </w:r>
      <w:r>
        <w:t>.</w:t>
      </w:r>
      <w:r w:rsidR="000D3E17" w:rsidRPr="000D3E17">
        <w:rPr>
          <w:sz w:val="22"/>
          <w:szCs w:val="22"/>
          <w:u w:val="single"/>
        </w:rPr>
        <w:t xml:space="preserve"> </w:t>
      </w:r>
    </w:p>
    <w:p w14:paraId="77600D76" w14:textId="67AD9E30" w:rsidR="00444CD0" w:rsidRDefault="00444CD0" w:rsidP="00F601B7">
      <w:pPr>
        <w:pStyle w:val="Titre4"/>
        <w:spacing w:before="0"/>
        <w:rPr>
          <w:b/>
          <w:bCs/>
          <w:color w:val="808080" w:themeColor="background1" w:themeShade="80"/>
        </w:rPr>
      </w:pPr>
      <w:bookmarkStart w:id="5" w:name="N1013A"/>
      <w:bookmarkEnd w:id="5"/>
    </w:p>
    <w:p w14:paraId="0A9A836A" w14:textId="77777777" w:rsidR="00364387" w:rsidRPr="00364387" w:rsidRDefault="00364387" w:rsidP="00364387"/>
    <w:p w14:paraId="53D0F5D0" w14:textId="7D1A5C9E" w:rsidR="00F24CE5" w:rsidRPr="00E05227" w:rsidRDefault="00F24CE5" w:rsidP="00F601B7">
      <w:pPr>
        <w:pStyle w:val="Titre4"/>
        <w:spacing w:before="0"/>
        <w:rPr>
          <w:b/>
          <w:bCs/>
          <w:color w:val="808080" w:themeColor="background1" w:themeShade="80"/>
          <w:sz w:val="28"/>
          <w:szCs w:val="22"/>
        </w:rPr>
      </w:pPr>
      <w:r w:rsidRPr="00E05227">
        <w:rPr>
          <w:b/>
          <w:bCs/>
          <w:color w:val="808080" w:themeColor="background1" w:themeShade="80"/>
          <w:sz w:val="28"/>
          <w:szCs w:val="22"/>
        </w:rPr>
        <w:t>VI – SANCTIONS - DISPOSITIONS FINALES</w:t>
      </w:r>
    </w:p>
    <w:p w14:paraId="245D7DEC" w14:textId="77777777" w:rsidR="00074859" w:rsidRDefault="00074859" w:rsidP="00F601B7">
      <w:pPr>
        <w:pStyle w:val="NormalWeb"/>
        <w:spacing w:before="0" w:beforeAutospacing="0" w:after="0" w:afterAutospacing="0"/>
        <w:rPr>
          <w:b/>
          <w:bCs/>
        </w:rPr>
      </w:pPr>
    </w:p>
    <w:p w14:paraId="1273038F" w14:textId="5330670B" w:rsidR="00F24CE5" w:rsidRDefault="00F24CE5" w:rsidP="00F601B7">
      <w:pPr>
        <w:pStyle w:val="NormalWeb"/>
        <w:spacing w:before="0" w:beforeAutospacing="0" w:after="0" w:afterAutospacing="0"/>
        <w:rPr>
          <w:b/>
          <w:bCs/>
        </w:rPr>
      </w:pPr>
      <w:r w:rsidRPr="008D762D">
        <w:rPr>
          <w:b/>
          <w:bCs/>
        </w:rPr>
        <w:t>Article 12 – Sanctions</w:t>
      </w:r>
    </w:p>
    <w:p w14:paraId="02EDEFEF" w14:textId="77777777" w:rsidR="00444CD0" w:rsidRPr="008D762D" w:rsidRDefault="00444CD0" w:rsidP="00F601B7">
      <w:pPr>
        <w:pStyle w:val="NormalWeb"/>
        <w:spacing w:before="0" w:beforeAutospacing="0" w:after="0" w:afterAutospacing="0"/>
        <w:rPr>
          <w:b/>
          <w:bCs/>
        </w:rPr>
      </w:pPr>
    </w:p>
    <w:p w14:paraId="615C3401" w14:textId="77777777" w:rsidR="00F24CE5" w:rsidRDefault="00F24CE5" w:rsidP="00F60B5C">
      <w:pPr>
        <w:pStyle w:val="NormalWeb"/>
        <w:spacing w:before="0" w:beforeAutospacing="0" w:after="0" w:afterAutospacing="0"/>
        <w:jc w:val="both"/>
      </w:pPr>
      <w:r>
        <w:t>L'autorisation visée à l'article 3 pourra être retirée à tout moment en cas d'infraction au présent règlement.</w:t>
      </w:r>
    </w:p>
    <w:p w14:paraId="2943E6E7" w14:textId="77777777" w:rsidR="00F24CE5" w:rsidRDefault="00F24CE5" w:rsidP="00F601B7">
      <w:pPr>
        <w:pStyle w:val="NormalWeb"/>
        <w:spacing w:before="0" w:beforeAutospacing="0" w:after="0" w:afterAutospacing="0"/>
      </w:pPr>
      <w:r>
        <w:t>Ce retrait entraînera la cessation de la manifestation et l'évacuation immédiate des lieux.</w:t>
      </w:r>
    </w:p>
    <w:p w14:paraId="2CFDEBE9" w14:textId="633DF420" w:rsidR="00F24CE5" w:rsidRDefault="00F24CE5" w:rsidP="00F601B7">
      <w:pPr>
        <w:pStyle w:val="NormalWeb"/>
        <w:spacing w:before="0" w:beforeAutospacing="0" w:after="0" w:afterAutospacing="0"/>
      </w:pPr>
      <w:r>
        <w:t>En outre, la mairie se réserve le droit de refuser ultérieurement la location de la salle à l'utilisateur fautif.</w:t>
      </w:r>
    </w:p>
    <w:p w14:paraId="02C94B26" w14:textId="77777777" w:rsidR="00B44C5A" w:rsidRPr="00DD1870" w:rsidRDefault="00B44C5A" w:rsidP="00B44C5A">
      <w:pPr>
        <w:jc w:val="both"/>
        <w:rPr>
          <w:sz w:val="22"/>
          <w:szCs w:val="22"/>
        </w:rPr>
      </w:pPr>
      <w:r w:rsidRPr="00DD1870">
        <w:rPr>
          <w:sz w:val="22"/>
          <w:szCs w:val="22"/>
        </w:rPr>
        <w:t>Toute personne fréquentant la salle polyvalente devra se conformer strictement aux dispositions du présent règlement, sous peine de se voir à l’avenir interdire définitivement l’accès de celle-ci. Toutes infractions à ces dispositions seront dûment constatées par procès-verbal et poursuivies conformément aux lois.</w:t>
      </w:r>
    </w:p>
    <w:p w14:paraId="7728341A" w14:textId="77777777" w:rsidR="00074859" w:rsidRDefault="00074859" w:rsidP="00F601B7">
      <w:pPr>
        <w:pStyle w:val="NormalWeb"/>
        <w:spacing w:before="0" w:beforeAutospacing="0" w:after="0" w:afterAutospacing="0"/>
        <w:rPr>
          <w:b/>
          <w:bCs/>
        </w:rPr>
      </w:pPr>
    </w:p>
    <w:p w14:paraId="245001C5" w14:textId="3AF16692" w:rsidR="00F24CE5" w:rsidRDefault="00F24CE5" w:rsidP="00F601B7">
      <w:pPr>
        <w:pStyle w:val="NormalWeb"/>
        <w:spacing w:before="0" w:beforeAutospacing="0" w:after="0" w:afterAutospacing="0"/>
        <w:rPr>
          <w:b/>
          <w:bCs/>
        </w:rPr>
      </w:pPr>
      <w:r w:rsidRPr="008D762D">
        <w:rPr>
          <w:b/>
          <w:bCs/>
        </w:rPr>
        <w:t>Article 13 – Exécution du règlement</w:t>
      </w:r>
    </w:p>
    <w:p w14:paraId="59F8CEDF" w14:textId="77777777" w:rsidR="00444CD0" w:rsidRPr="008D762D" w:rsidRDefault="00444CD0" w:rsidP="00F601B7">
      <w:pPr>
        <w:pStyle w:val="NormalWeb"/>
        <w:spacing w:before="0" w:beforeAutospacing="0" w:after="0" w:afterAutospacing="0"/>
        <w:rPr>
          <w:b/>
          <w:bCs/>
        </w:rPr>
      </w:pPr>
    </w:p>
    <w:p w14:paraId="1D7F7717" w14:textId="7F549FC8" w:rsidR="00B44C5A" w:rsidRDefault="00B44C5A" w:rsidP="00B44C5A">
      <w:pPr>
        <w:pStyle w:val="NormalWeb"/>
        <w:spacing w:before="0" w:beforeAutospacing="0" w:after="0" w:afterAutospacing="0"/>
        <w:jc w:val="both"/>
      </w:pPr>
      <w:r>
        <w:t>La mairie se réserve le droit de modifier ou compléter le présent règlement dès qu'elle le jugera nécessaire.</w:t>
      </w:r>
    </w:p>
    <w:p w14:paraId="26093B2E" w14:textId="3E086600" w:rsidR="00E2227B" w:rsidRPr="00DD1870" w:rsidRDefault="00E2227B" w:rsidP="00E2227B">
      <w:pPr>
        <w:jc w:val="both"/>
        <w:rPr>
          <w:sz w:val="22"/>
          <w:szCs w:val="22"/>
        </w:rPr>
      </w:pPr>
      <w:r w:rsidRPr="00DD1870">
        <w:rPr>
          <w:sz w:val="22"/>
          <w:szCs w:val="22"/>
        </w:rPr>
        <w:t>Le présent règlement établi en deux exemplaires doit être accepté et signé par la personne responsable lors de la réservation. Un exemplaire est remis à l’utilisateur, le second restera en Mairie.</w:t>
      </w:r>
    </w:p>
    <w:p w14:paraId="4B3019B2" w14:textId="64B0232B" w:rsidR="00E2227B" w:rsidRDefault="00E2227B" w:rsidP="00E2227B">
      <w:pPr>
        <w:jc w:val="both"/>
      </w:pPr>
    </w:p>
    <w:p w14:paraId="54420229" w14:textId="77777777" w:rsidR="00364387" w:rsidRPr="00703397" w:rsidRDefault="00364387" w:rsidP="00E2227B">
      <w:pPr>
        <w:jc w:val="both"/>
      </w:pPr>
    </w:p>
    <w:p w14:paraId="0F568E2B" w14:textId="2FFDAD23" w:rsidR="00E2227B" w:rsidRDefault="00E2227B" w:rsidP="00E2227B">
      <w:pPr>
        <w:jc w:val="both"/>
        <w:rPr>
          <w:sz w:val="22"/>
          <w:szCs w:val="22"/>
        </w:rPr>
      </w:pPr>
      <w:r w:rsidRPr="00DD1870">
        <w:rPr>
          <w:sz w:val="22"/>
          <w:szCs w:val="22"/>
        </w:rPr>
        <w:t>Fait à S</w:t>
      </w:r>
      <w:r>
        <w:rPr>
          <w:sz w:val="22"/>
          <w:szCs w:val="22"/>
        </w:rPr>
        <w:t>ain</w:t>
      </w:r>
      <w:r w:rsidRPr="00DD1870">
        <w:rPr>
          <w:sz w:val="22"/>
          <w:szCs w:val="22"/>
        </w:rPr>
        <w:t xml:space="preserve">t Clair de la Tour, le </w:t>
      </w:r>
      <w:r w:rsidR="00935CF7">
        <w:rPr>
          <w:sz w:val="22"/>
          <w:szCs w:val="22"/>
        </w:rPr>
        <w:t>22</w:t>
      </w:r>
      <w:r w:rsidR="00E449C9">
        <w:rPr>
          <w:sz w:val="22"/>
          <w:szCs w:val="22"/>
        </w:rPr>
        <w:t>/05/202</w:t>
      </w:r>
      <w:r w:rsidR="00935CF7">
        <w:rPr>
          <w:sz w:val="22"/>
          <w:szCs w:val="22"/>
        </w:rPr>
        <w:t>5</w:t>
      </w:r>
    </w:p>
    <w:p w14:paraId="1C9C3E4F" w14:textId="77777777" w:rsidR="00D6356F" w:rsidRDefault="00D6356F" w:rsidP="00E2227B">
      <w:pPr>
        <w:jc w:val="both"/>
        <w:rPr>
          <w:sz w:val="22"/>
          <w:szCs w:val="22"/>
        </w:rPr>
      </w:pPr>
    </w:p>
    <w:p w14:paraId="2C818247" w14:textId="77777777" w:rsidR="00D6356F" w:rsidRPr="00DD1870" w:rsidRDefault="00D6356F" w:rsidP="00E2227B">
      <w:pPr>
        <w:jc w:val="both"/>
        <w:rPr>
          <w:sz w:val="22"/>
          <w:szCs w:val="22"/>
        </w:rPr>
      </w:pPr>
    </w:p>
    <w:p w14:paraId="0698CC8F" w14:textId="0359BB0F" w:rsidR="00E2227B" w:rsidRDefault="00E2227B" w:rsidP="00E2227B">
      <w:pPr>
        <w:jc w:val="both"/>
      </w:pPr>
    </w:p>
    <w:p w14:paraId="7F843BBC" w14:textId="77777777" w:rsidR="00D6356F" w:rsidRPr="00625D14" w:rsidRDefault="00D6356F" w:rsidP="00D6356F">
      <w:pPr>
        <w:jc w:val="both"/>
        <w:rPr>
          <w:b/>
          <w:bCs/>
        </w:rPr>
      </w:pPr>
      <w:r w:rsidRPr="00625D14">
        <w:rPr>
          <w:b/>
          <w:bCs/>
        </w:rPr>
        <w:t>L’adjointe en charge de l’Animation,</w:t>
      </w:r>
      <w:r w:rsidRPr="00625D14">
        <w:rPr>
          <w:b/>
          <w:bCs/>
        </w:rPr>
        <w:tab/>
      </w:r>
      <w:r w:rsidRPr="00625D14">
        <w:rPr>
          <w:b/>
          <w:bCs/>
        </w:rPr>
        <w:tab/>
      </w:r>
      <w:r w:rsidRPr="00625D14">
        <w:rPr>
          <w:b/>
          <w:bCs/>
        </w:rPr>
        <w:tab/>
      </w:r>
      <w:r w:rsidRPr="00625D14">
        <w:rPr>
          <w:b/>
          <w:bCs/>
        </w:rPr>
        <w:tab/>
      </w:r>
      <w:r w:rsidRPr="00625D14">
        <w:rPr>
          <w:b/>
          <w:bCs/>
        </w:rPr>
        <w:tab/>
        <w:t>Le Maire,</w:t>
      </w:r>
    </w:p>
    <w:p w14:paraId="0EF48925" w14:textId="77777777" w:rsidR="00D6356F" w:rsidRPr="00625D14" w:rsidRDefault="00D6356F" w:rsidP="00D6356F">
      <w:pPr>
        <w:jc w:val="both"/>
        <w:rPr>
          <w:b/>
          <w:bCs/>
        </w:rPr>
      </w:pPr>
      <w:r w:rsidRPr="00625D14">
        <w:rPr>
          <w:b/>
          <w:bCs/>
        </w:rPr>
        <w:t>de la Culture et de la Solidarité</w:t>
      </w:r>
    </w:p>
    <w:p w14:paraId="563E0F01" w14:textId="77777777" w:rsidR="00D6356F" w:rsidRPr="00625D14" w:rsidRDefault="00D6356F" w:rsidP="00D6356F">
      <w:pPr>
        <w:jc w:val="both"/>
        <w:rPr>
          <w:b/>
          <w:bCs/>
        </w:rPr>
      </w:pPr>
    </w:p>
    <w:p w14:paraId="25D28CE8" w14:textId="77777777" w:rsidR="00D6356F" w:rsidRPr="00625D14" w:rsidRDefault="00D6356F" w:rsidP="00D6356F">
      <w:pPr>
        <w:jc w:val="both"/>
        <w:rPr>
          <w:b/>
          <w:bCs/>
        </w:rPr>
      </w:pPr>
      <w:r w:rsidRPr="00625D14">
        <w:rPr>
          <w:b/>
          <w:bCs/>
        </w:rPr>
        <w:t>Mme GUICHARD Jacqueline</w:t>
      </w:r>
      <w:r w:rsidRPr="00625D14">
        <w:rPr>
          <w:b/>
          <w:bCs/>
        </w:rPr>
        <w:tab/>
      </w:r>
      <w:r w:rsidRPr="00625D14">
        <w:rPr>
          <w:b/>
          <w:bCs/>
        </w:rPr>
        <w:tab/>
      </w:r>
      <w:r w:rsidRPr="00625D14">
        <w:rPr>
          <w:b/>
          <w:bCs/>
        </w:rPr>
        <w:tab/>
      </w:r>
      <w:r w:rsidRPr="00625D14">
        <w:rPr>
          <w:b/>
          <w:bCs/>
        </w:rPr>
        <w:tab/>
      </w:r>
      <w:r w:rsidRPr="00625D14">
        <w:rPr>
          <w:b/>
          <w:bCs/>
        </w:rPr>
        <w:tab/>
      </w:r>
      <w:r w:rsidRPr="00625D14">
        <w:rPr>
          <w:b/>
          <w:bCs/>
        </w:rPr>
        <w:tab/>
        <w:t>M. BLANDIN Patrick</w:t>
      </w:r>
    </w:p>
    <w:p w14:paraId="19745735" w14:textId="77777777" w:rsidR="00D6356F" w:rsidRDefault="00D6356F" w:rsidP="00D6356F">
      <w:pPr>
        <w:tabs>
          <w:tab w:val="left" w:pos="1575"/>
        </w:tabs>
        <w:rPr>
          <w:rFonts w:ascii="Arial" w:hAnsi="Arial" w:cs="Arial"/>
        </w:rPr>
      </w:pPr>
    </w:p>
    <w:p w14:paraId="1F424534" w14:textId="77777777" w:rsidR="00D6356F" w:rsidRDefault="00D6356F" w:rsidP="00D6356F">
      <w:pPr>
        <w:jc w:val="both"/>
        <w:rPr>
          <w:rFonts w:ascii="Arial" w:hAnsi="Arial" w:cs="Arial"/>
        </w:rPr>
      </w:pPr>
    </w:p>
    <w:p w14:paraId="37CA202E" w14:textId="77777777" w:rsidR="00307D0D" w:rsidRDefault="00307D0D" w:rsidP="008979CC">
      <w:pPr>
        <w:jc w:val="both"/>
        <w:rPr>
          <w:szCs w:val="24"/>
        </w:rPr>
      </w:pPr>
    </w:p>
    <w:p w14:paraId="4EC94840" w14:textId="77777777" w:rsidR="008979CC" w:rsidRDefault="008979CC" w:rsidP="008979CC">
      <w:pPr>
        <w:jc w:val="both"/>
        <w:rPr>
          <w:szCs w:val="24"/>
        </w:rPr>
      </w:pPr>
    </w:p>
    <w:p w14:paraId="74B33E96" w14:textId="77777777" w:rsidR="008979CC" w:rsidRDefault="008979CC" w:rsidP="008979CC">
      <w:pPr>
        <w:jc w:val="both"/>
        <w:rPr>
          <w:szCs w:val="24"/>
        </w:rPr>
      </w:pPr>
    </w:p>
    <w:p w14:paraId="7066B87A" w14:textId="77777777" w:rsidR="008979CC" w:rsidRDefault="008979CC" w:rsidP="008979CC">
      <w:pPr>
        <w:jc w:val="both"/>
        <w:rPr>
          <w:szCs w:val="24"/>
        </w:rPr>
      </w:pPr>
    </w:p>
    <w:p w14:paraId="78592A40" w14:textId="77777777" w:rsidR="008979CC" w:rsidRDefault="008979CC" w:rsidP="008979CC">
      <w:pPr>
        <w:jc w:val="both"/>
        <w:rPr>
          <w:szCs w:val="24"/>
        </w:rPr>
      </w:pPr>
    </w:p>
    <w:p w14:paraId="71B04C44" w14:textId="77777777" w:rsidR="008979CC" w:rsidRDefault="008979CC" w:rsidP="008979CC">
      <w:pPr>
        <w:jc w:val="both"/>
        <w:rPr>
          <w:szCs w:val="24"/>
        </w:rPr>
      </w:pPr>
    </w:p>
    <w:p w14:paraId="01696772" w14:textId="77777777" w:rsidR="008979CC" w:rsidRDefault="008979CC" w:rsidP="008979CC">
      <w:pPr>
        <w:jc w:val="both"/>
        <w:rPr>
          <w:szCs w:val="24"/>
        </w:rPr>
      </w:pPr>
    </w:p>
    <w:p w14:paraId="26ED9E76" w14:textId="77777777" w:rsidR="008979CC" w:rsidRDefault="008979CC" w:rsidP="008979CC">
      <w:pPr>
        <w:jc w:val="both"/>
        <w:rPr>
          <w:szCs w:val="24"/>
        </w:rPr>
      </w:pPr>
    </w:p>
    <w:p w14:paraId="5876632C" w14:textId="77777777" w:rsidR="008979CC" w:rsidRDefault="008979CC" w:rsidP="008979CC">
      <w:pPr>
        <w:jc w:val="both"/>
        <w:rPr>
          <w:szCs w:val="24"/>
        </w:rPr>
      </w:pPr>
    </w:p>
    <w:p w14:paraId="716759D3" w14:textId="77777777" w:rsidR="00D33BA9" w:rsidRDefault="00D33BA9" w:rsidP="008979CC">
      <w:pPr>
        <w:jc w:val="both"/>
        <w:rPr>
          <w:szCs w:val="24"/>
        </w:rPr>
      </w:pPr>
    </w:p>
    <w:p w14:paraId="55FEDDC2" w14:textId="77777777" w:rsidR="00D33BA9" w:rsidRDefault="00D33BA9" w:rsidP="008979CC">
      <w:pPr>
        <w:jc w:val="both"/>
        <w:rPr>
          <w:szCs w:val="24"/>
        </w:rPr>
      </w:pPr>
    </w:p>
    <w:p w14:paraId="44D3C843" w14:textId="77777777" w:rsidR="00D33BA9" w:rsidRDefault="00D33BA9" w:rsidP="008979CC">
      <w:pPr>
        <w:jc w:val="both"/>
        <w:rPr>
          <w:szCs w:val="24"/>
        </w:rPr>
      </w:pPr>
    </w:p>
    <w:p w14:paraId="724413E0" w14:textId="77777777" w:rsidR="00D33BA9" w:rsidRDefault="00D33BA9" w:rsidP="008979CC">
      <w:pPr>
        <w:jc w:val="both"/>
        <w:rPr>
          <w:szCs w:val="24"/>
        </w:rPr>
      </w:pPr>
    </w:p>
    <w:p w14:paraId="09F6C423" w14:textId="77777777" w:rsidR="00D33BA9" w:rsidRDefault="00D33BA9" w:rsidP="008979CC">
      <w:pPr>
        <w:jc w:val="both"/>
        <w:rPr>
          <w:szCs w:val="24"/>
        </w:rPr>
      </w:pPr>
    </w:p>
    <w:p w14:paraId="10998F76" w14:textId="77777777" w:rsidR="008979CC" w:rsidRDefault="008979CC" w:rsidP="008979CC">
      <w:pPr>
        <w:jc w:val="both"/>
        <w:rPr>
          <w:szCs w:val="24"/>
        </w:rPr>
      </w:pPr>
    </w:p>
    <w:p w14:paraId="10131FCC" w14:textId="77777777" w:rsidR="008979CC" w:rsidRDefault="008979CC" w:rsidP="008979CC">
      <w:pPr>
        <w:jc w:val="both"/>
        <w:rPr>
          <w:szCs w:val="24"/>
        </w:rPr>
      </w:pPr>
    </w:p>
    <w:p w14:paraId="47978AC8" w14:textId="77777777" w:rsidR="008979CC" w:rsidRDefault="008979CC" w:rsidP="008979CC">
      <w:pPr>
        <w:jc w:val="both"/>
        <w:rPr>
          <w:szCs w:val="24"/>
        </w:rPr>
      </w:pPr>
    </w:p>
    <w:p w14:paraId="5F7E576A" w14:textId="77777777" w:rsidR="008979CC" w:rsidRDefault="008979CC" w:rsidP="008979CC">
      <w:pPr>
        <w:jc w:val="both"/>
        <w:rPr>
          <w:szCs w:val="24"/>
        </w:rPr>
      </w:pPr>
    </w:p>
    <w:p w14:paraId="1A64B0FC" w14:textId="77777777" w:rsidR="001F6FBB" w:rsidRDefault="001F6FBB" w:rsidP="001F6FBB">
      <w:r w:rsidRPr="000C43CE">
        <w:rPr>
          <w:highlight w:val="yellow"/>
        </w:rPr>
        <w:lastRenderedPageBreak/>
        <w:t>Merci de retourner en mairie uniquement cette page :</w:t>
      </w:r>
      <w:r>
        <w:t xml:space="preserve"> </w:t>
      </w:r>
    </w:p>
    <w:p w14:paraId="7B2AC175" w14:textId="77777777" w:rsidR="008979CC" w:rsidRDefault="008979CC" w:rsidP="008979CC">
      <w:pPr>
        <w:jc w:val="both"/>
        <w:rPr>
          <w:szCs w:val="24"/>
        </w:rPr>
      </w:pPr>
    </w:p>
    <w:p w14:paraId="07FE4CE8" w14:textId="77777777" w:rsidR="00685A7D" w:rsidRDefault="00685A7D" w:rsidP="00685A7D">
      <w:pPr>
        <w:tabs>
          <w:tab w:val="left" w:pos="4820"/>
        </w:tabs>
        <w:rPr>
          <w:szCs w:val="24"/>
        </w:rPr>
      </w:pPr>
    </w:p>
    <w:p w14:paraId="00A54AE1" w14:textId="77777777" w:rsidR="008979CC" w:rsidRDefault="008979CC" w:rsidP="00685A7D">
      <w:pPr>
        <w:tabs>
          <w:tab w:val="left" w:pos="4820"/>
        </w:tabs>
        <w:rPr>
          <w:szCs w:val="24"/>
        </w:rPr>
      </w:pPr>
    </w:p>
    <w:p w14:paraId="280BE501" w14:textId="4F50F3C2" w:rsidR="00685A7D" w:rsidRDefault="004A34DB" w:rsidP="00685A7D">
      <w:pPr>
        <w:tabs>
          <w:tab w:val="left" w:leader="dot" w:pos="9923"/>
        </w:tabs>
        <w:rPr>
          <w:szCs w:val="24"/>
        </w:rPr>
      </w:pPr>
      <w:r>
        <w:rPr>
          <w:szCs w:val="24"/>
        </w:rPr>
        <w:t>Nom de l’a</w:t>
      </w:r>
      <w:r w:rsidR="00685A7D">
        <w:rPr>
          <w:szCs w:val="24"/>
        </w:rPr>
        <w:t xml:space="preserve">ssociation : </w:t>
      </w:r>
      <w:r w:rsidR="00685A7D">
        <w:rPr>
          <w:szCs w:val="24"/>
        </w:rPr>
        <w:tab/>
      </w:r>
    </w:p>
    <w:p w14:paraId="0BC552C3" w14:textId="77777777" w:rsidR="00685A7D" w:rsidRDefault="00685A7D" w:rsidP="00685A7D">
      <w:pPr>
        <w:tabs>
          <w:tab w:val="left" w:leader="dot" w:pos="9923"/>
        </w:tabs>
        <w:rPr>
          <w:szCs w:val="24"/>
        </w:rPr>
      </w:pPr>
    </w:p>
    <w:p w14:paraId="25A34B64" w14:textId="1B694F8F" w:rsidR="005C125D" w:rsidRDefault="00685A7D" w:rsidP="00685A7D">
      <w:pPr>
        <w:tabs>
          <w:tab w:val="left" w:leader="dot" w:pos="9781"/>
        </w:tabs>
        <w:rPr>
          <w:szCs w:val="24"/>
        </w:rPr>
      </w:pPr>
      <w:r w:rsidRPr="002C0B9F">
        <w:rPr>
          <w:szCs w:val="24"/>
        </w:rPr>
        <w:t xml:space="preserve">Nom </w:t>
      </w:r>
      <w:r w:rsidR="005C125D">
        <w:rPr>
          <w:szCs w:val="24"/>
        </w:rPr>
        <w:t>Prénom </w:t>
      </w:r>
      <w:r w:rsidR="004A34DB">
        <w:rPr>
          <w:szCs w:val="24"/>
        </w:rPr>
        <w:t xml:space="preserve">du représentant </w:t>
      </w:r>
      <w:r w:rsidR="005C125D">
        <w:rPr>
          <w:szCs w:val="24"/>
        </w:rPr>
        <w:t xml:space="preserve">: </w:t>
      </w:r>
      <w:r w:rsidR="005C125D">
        <w:rPr>
          <w:szCs w:val="24"/>
        </w:rPr>
        <w:tab/>
      </w:r>
    </w:p>
    <w:p w14:paraId="20FFC40E" w14:textId="77777777" w:rsidR="005C125D" w:rsidRDefault="005C125D" w:rsidP="00685A7D">
      <w:pPr>
        <w:tabs>
          <w:tab w:val="left" w:leader="dot" w:pos="9781"/>
        </w:tabs>
        <w:rPr>
          <w:szCs w:val="24"/>
        </w:rPr>
      </w:pPr>
    </w:p>
    <w:p w14:paraId="43BC689A" w14:textId="0490D237" w:rsidR="00685A7D" w:rsidRDefault="005C125D" w:rsidP="00685A7D">
      <w:pPr>
        <w:tabs>
          <w:tab w:val="left" w:leader="dot" w:pos="9781"/>
        </w:tabs>
        <w:rPr>
          <w:szCs w:val="24"/>
        </w:rPr>
      </w:pPr>
      <w:r>
        <w:rPr>
          <w:szCs w:val="24"/>
        </w:rPr>
        <w:t>Q</w:t>
      </w:r>
      <w:r w:rsidR="00685A7D" w:rsidRPr="002C0B9F">
        <w:rPr>
          <w:szCs w:val="24"/>
        </w:rPr>
        <w:t>ualité du signataire</w:t>
      </w:r>
      <w:r w:rsidR="00685A7D">
        <w:rPr>
          <w:szCs w:val="24"/>
        </w:rPr>
        <w:t xml:space="preserve"> : </w:t>
      </w:r>
      <w:r w:rsidR="00685A7D">
        <w:rPr>
          <w:szCs w:val="24"/>
        </w:rPr>
        <w:tab/>
      </w:r>
    </w:p>
    <w:p w14:paraId="06444BB1" w14:textId="77777777" w:rsidR="00685A7D" w:rsidRDefault="00685A7D" w:rsidP="00685A7D">
      <w:pPr>
        <w:tabs>
          <w:tab w:val="left" w:leader="dot" w:pos="9781"/>
        </w:tabs>
        <w:rPr>
          <w:szCs w:val="24"/>
        </w:rPr>
      </w:pPr>
    </w:p>
    <w:p w14:paraId="61E25EDB" w14:textId="372899DE" w:rsidR="008979CC" w:rsidRDefault="008979CC" w:rsidP="008979CC">
      <w:pPr>
        <w:jc w:val="both"/>
      </w:pPr>
      <w:r>
        <w:sym w:font="Wingdings" w:char="F071"/>
      </w:r>
      <w:r>
        <w:t xml:space="preserve"> </w:t>
      </w:r>
      <w:r w:rsidRPr="001177B7">
        <w:t>Je déclare</w:t>
      </w:r>
      <w:r>
        <w:t xml:space="preserve"> :</w:t>
      </w:r>
    </w:p>
    <w:p w14:paraId="52214098" w14:textId="2BA3B609" w:rsidR="008979CC" w:rsidRDefault="008979CC" w:rsidP="008979CC">
      <w:pPr>
        <w:pStyle w:val="Paragraphedeliste"/>
        <w:numPr>
          <w:ilvl w:val="0"/>
          <w:numId w:val="12"/>
        </w:numPr>
        <w:jc w:val="both"/>
      </w:pPr>
      <w:r w:rsidRPr="001177B7">
        <w:t>avoir</w:t>
      </w:r>
      <w:r>
        <w:t> reçu une copie,</w:t>
      </w:r>
    </w:p>
    <w:p w14:paraId="79EEC8F1" w14:textId="01E4787D" w:rsidR="008979CC" w:rsidRDefault="008979CC" w:rsidP="008979CC">
      <w:pPr>
        <w:pStyle w:val="Paragraphedeliste"/>
        <w:numPr>
          <w:ilvl w:val="0"/>
          <w:numId w:val="12"/>
        </w:numPr>
        <w:jc w:val="both"/>
      </w:pPr>
      <w:r>
        <w:t xml:space="preserve">avoir </w:t>
      </w:r>
      <w:r w:rsidRPr="001177B7">
        <w:t>pris connaissance</w:t>
      </w:r>
      <w:r>
        <w:t>,</w:t>
      </w:r>
    </w:p>
    <w:p w14:paraId="73F79DE7" w14:textId="7521E5CC" w:rsidR="008979CC" w:rsidRDefault="008979CC" w:rsidP="008979CC">
      <w:pPr>
        <w:pStyle w:val="Paragraphedeliste"/>
        <w:numPr>
          <w:ilvl w:val="0"/>
          <w:numId w:val="12"/>
        </w:numPr>
        <w:jc w:val="both"/>
      </w:pPr>
      <w:r>
        <w:t>faire respecter et respecter</w:t>
      </w:r>
    </w:p>
    <w:p w14:paraId="4D1F911E" w14:textId="3983C9B7" w:rsidR="008979CC" w:rsidRPr="001177B7" w:rsidRDefault="008979CC" w:rsidP="008979CC">
      <w:pPr>
        <w:jc w:val="both"/>
      </w:pPr>
      <w:r>
        <w:t>le règlement intérieur des salles communales</w:t>
      </w:r>
      <w:r w:rsidRPr="001177B7">
        <w:t xml:space="preserve">. </w:t>
      </w:r>
    </w:p>
    <w:p w14:paraId="7BB8F462" w14:textId="77777777" w:rsidR="008979CC" w:rsidRDefault="008979CC" w:rsidP="00685A7D">
      <w:pPr>
        <w:tabs>
          <w:tab w:val="left" w:leader="dot" w:pos="9781"/>
        </w:tabs>
        <w:rPr>
          <w:szCs w:val="24"/>
        </w:rPr>
      </w:pPr>
    </w:p>
    <w:p w14:paraId="1C997289" w14:textId="77777777" w:rsidR="008979CC" w:rsidRDefault="008979CC" w:rsidP="00685A7D">
      <w:pPr>
        <w:tabs>
          <w:tab w:val="left" w:leader="dot" w:pos="9781"/>
        </w:tabs>
        <w:rPr>
          <w:szCs w:val="24"/>
        </w:rPr>
      </w:pPr>
    </w:p>
    <w:p w14:paraId="6954B55B" w14:textId="77777777" w:rsidR="008979CC" w:rsidRDefault="008979CC" w:rsidP="008979CC">
      <w:pPr>
        <w:jc w:val="both"/>
        <w:rPr>
          <w:b/>
          <w:bCs/>
          <w:i/>
          <w:iCs/>
        </w:rPr>
      </w:pPr>
      <w:r w:rsidRPr="00265FCB">
        <w:rPr>
          <w:b/>
          <w:bCs/>
          <w:i/>
          <w:iCs/>
        </w:rPr>
        <w:t xml:space="preserve">Information relative à l’utilisation des données à caractère personnel (RGPD) : </w:t>
      </w:r>
    </w:p>
    <w:p w14:paraId="078D1133" w14:textId="77777777" w:rsidR="00821768" w:rsidRPr="00265FCB" w:rsidRDefault="00821768" w:rsidP="008979CC">
      <w:pPr>
        <w:jc w:val="both"/>
        <w:rPr>
          <w:b/>
          <w:bCs/>
          <w:i/>
          <w:iCs/>
        </w:rPr>
      </w:pPr>
    </w:p>
    <w:p w14:paraId="71BE496F" w14:textId="77777777" w:rsidR="008979CC" w:rsidRPr="001177B7" w:rsidRDefault="008979CC" w:rsidP="008979CC">
      <w:pPr>
        <w:jc w:val="both"/>
      </w:pPr>
      <w:r>
        <w:sym w:font="Wingdings" w:char="F071"/>
      </w:r>
      <w:r>
        <w:t xml:space="preserve"> </w:t>
      </w:r>
      <w:r w:rsidRPr="001177B7">
        <w:t xml:space="preserve">Je déclare avoir pris connaissance des informations relatives au RGPD ci-dessous et donner mon consentement. </w:t>
      </w:r>
    </w:p>
    <w:p w14:paraId="203E4016" w14:textId="3BEFACA7" w:rsidR="00821768" w:rsidRPr="00821768" w:rsidRDefault="00821768" w:rsidP="00821768">
      <w:pPr>
        <w:suppressAutoHyphens w:val="0"/>
        <w:spacing w:before="100" w:beforeAutospacing="1" w:after="100" w:afterAutospacing="1"/>
        <w:jc w:val="both"/>
        <w:rPr>
          <w:i/>
          <w:iCs/>
          <w:szCs w:val="24"/>
          <w:lang w:eastAsia="fr-FR"/>
        </w:rPr>
      </w:pPr>
      <w:r w:rsidRPr="00821768">
        <w:rPr>
          <w:rFonts w:ascii="Arial" w:hAnsi="Arial" w:cs="Arial"/>
          <w:i/>
          <w:iCs/>
          <w:szCs w:val="24"/>
          <w:lang w:eastAsia="fr-FR"/>
        </w:rPr>
        <w:t xml:space="preserve">Les informations recueillies sur ce formulaire font l’objet d’un traitement par les services municipaux de Saint Clair de la Tour pour </w:t>
      </w:r>
      <w:r>
        <w:rPr>
          <w:rFonts w:ascii="Arial" w:hAnsi="Arial" w:cs="Arial"/>
          <w:i/>
          <w:iCs/>
          <w:szCs w:val="24"/>
          <w:lang w:eastAsia="fr-FR"/>
        </w:rPr>
        <w:t>la gestion et l’utilisation des locaux et terrains communaux</w:t>
      </w:r>
      <w:r w:rsidRPr="00821768">
        <w:rPr>
          <w:rFonts w:ascii="Arial" w:hAnsi="Arial" w:cs="Arial"/>
          <w:i/>
          <w:iCs/>
          <w:szCs w:val="24"/>
          <w:lang w:eastAsia="fr-FR"/>
        </w:rPr>
        <w:t>. La base légale du traitement est le consentement. Ces données sont strictement réservées à un usage de communication et d'information en lien avec l'organisation des manifestations et ne seront en aucun cas cédées à des tiers, ni utilisées à des fins commerciales.</w:t>
      </w:r>
    </w:p>
    <w:p w14:paraId="0F2D4491" w14:textId="77777777" w:rsidR="00821768" w:rsidRPr="00821768" w:rsidRDefault="00821768" w:rsidP="00821768">
      <w:pPr>
        <w:suppressAutoHyphens w:val="0"/>
        <w:spacing w:before="100" w:beforeAutospacing="1" w:after="100" w:afterAutospacing="1"/>
        <w:jc w:val="both"/>
        <w:rPr>
          <w:i/>
          <w:iCs/>
          <w:szCs w:val="24"/>
          <w:lang w:eastAsia="fr-FR"/>
        </w:rPr>
      </w:pPr>
      <w:r w:rsidRPr="00821768">
        <w:rPr>
          <w:rFonts w:ascii="Arial" w:hAnsi="Arial" w:cs="Arial"/>
          <w:i/>
          <w:iCs/>
          <w:szCs w:val="24"/>
          <w:lang w:eastAsia="fr-FR"/>
        </w:rPr>
        <w:t xml:space="preserve">Conformément à la loi Informatique et Libertés (78-17 du 6 janvier 1978 modifiée) et au Règlement Européen (RGPD 2016/679), vous pouvez retirer à tout moment votre consentement, exercer votre droit d'accès aux données vous concernant et les faire rectifier, demander leur effacement ou exercer votre droit à la limitation du traitement de vos données en nous contactant par courriel à </w:t>
      </w:r>
      <w:hyperlink r:id="rId10" w:tooltip="mailto:communication@stclairdelatour.com" w:history="1">
        <w:r w:rsidRPr="00821768">
          <w:rPr>
            <w:rFonts w:ascii="Arial" w:hAnsi="Arial" w:cs="Arial"/>
            <w:i/>
            <w:iCs/>
            <w:color w:val="0000FF"/>
            <w:szCs w:val="24"/>
            <w:u w:val="single"/>
            <w:lang w:eastAsia="fr-FR"/>
          </w:rPr>
          <w:t>communication@stclairdelatour.com</w:t>
        </w:r>
      </w:hyperlink>
      <w:r w:rsidRPr="00821768">
        <w:rPr>
          <w:rFonts w:ascii="Arial" w:hAnsi="Arial" w:cs="Arial"/>
          <w:i/>
          <w:iCs/>
          <w:szCs w:val="24"/>
          <w:lang w:eastAsia="fr-FR"/>
        </w:rPr>
        <w:t xml:space="preserve"> </w:t>
      </w:r>
    </w:p>
    <w:p w14:paraId="303337B3" w14:textId="4FCC9A56" w:rsidR="008979CC" w:rsidRDefault="008979CC" w:rsidP="00685A7D">
      <w:pPr>
        <w:tabs>
          <w:tab w:val="left" w:leader="dot" w:pos="9781"/>
        </w:tabs>
        <w:rPr>
          <w:szCs w:val="24"/>
        </w:rPr>
      </w:pPr>
    </w:p>
    <w:p w14:paraId="608DCD28" w14:textId="77777777" w:rsidR="008979CC" w:rsidRDefault="008979CC" w:rsidP="00685A7D">
      <w:pPr>
        <w:tabs>
          <w:tab w:val="left" w:leader="dot" w:pos="9781"/>
        </w:tabs>
        <w:rPr>
          <w:szCs w:val="24"/>
        </w:rPr>
      </w:pPr>
    </w:p>
    <w:p w14:paraId="34CB8078" w14:textId="77777777" w:rsidR="008979CC" w:rsidRDefault="008979CC" w:rsidP="00685A7D">
      <w:pPr>
        <w:tabs>
          <w:tab w:val="left" w:leader="dot" w:pos="9781"/>
        </w:tabs>
        <w:rPr>
          <w:szCs w:val="24"/>
        </w:rPr>
      </w:pPr>
    </w:p>
    <w:p w14:paraId="18EF242C" w14:textId="3B047363" w:rsidR="00685A7D" w:rsidRPr="002C0B9F" w:rsidRDefault="00685A7D" w:rsidP="00685A7D">
      <w:pPr>
        <w:tabs>
          <w:tab w:val="left" w:leader="dot" w:pos="9781"/>
        </w:tabs>
        <w:rPr>
          <w:szCs w:val="24"/>
        </w:rPr>
      </w:pPr>
      <w:r>
        <w:rPr>
          <w:szCs w:val="24"/>
        </w:rPr>
        <w:t xml:space="preserve">Signature : </w:t>
      </w:r>
    </w:p>
    <w:p w14:paraId="4F374ABF" w14:textId="77777777" w:rsidR="00982D8A" w:rsidRDefault="00982D8A" w:rsidP="00685A7D">
      <w:pPr>
        <w:jc w:val="both"/>
        <w:rPr>
          <w:rFonts w:ascii="Arial" w:hAnsi="Arial" w:cs="Arial"/>
        </w:rPr>
      </w:pPr>
    </w:p>
    <w:p w14:paraId="438ADEC9" w14:textId="77777777" w:rsidR="00307D0D" w:rsidRDefault="00307D0D" w:rsidP="00685A7D">
      <w:pPr>
        <w:jc w:val="both"/>
        <w:rPr>
          <w:rFonts w:ascii="Arial" w:hAnsi="Arial" w:cs="Arial"/>
        </w:rPr>
      </w:pPr>
    </w:p>
    <w:p w14:paraId="709447A2" w14:textId="77777777" w:rsidR="008979CC" w:rsidRDefault="008979CC" w:rsidP="008979CC">
      <w:pPr>
        <w:tabs>
          <w:tab w:val="left" w:leader="dot" w:pos="5954"/>
          <w:tab w:val="left" w:pos="6379"/>
          <w:tab w:val="left" w:leader="dot" w:pos="9923"/>
        </w:tabs>
        <w:rPr>
          <w:szCs w:val="24"/>
        </w:rPr>
      </w:pPr>
      <w:r w:rsidRPr="002C0B9F">
        <w:rPr>
          <w:szCs w:val="24"/>
        </w:rPr>
        <w:t xml:space="preserve">A </w:t>
      </w:r>
      <w:r w:rsidRPr="002C0B9F">
        <w:rPr>
          <w:szCs w:val="24"/>
        </w:rPr>
        <w:tab/>
        <w:t xml:space="preserve">, le </w:t>
      </w:r>
      <w:r>
        <w:rPr>
          <w:szCs w:val="24"/>
        </w:rPr>
        <w:tab/>
      </w:r>
      <w:r>
        <w:rPr>
          <w:szCs w:val="24"/>
        </w:rPr>
        <w:tab/>
      </w:r>
      <w:r w:rsidRPr="002C0B9F">
        <w:rPr>
          <w:szCs w:val="24"/>
        </w:rPr>
        <w:tab/>
      </w:r>
    </w:p>
    <w:p w14:paraId="0D3170F2" w14:textId="77777777" w:rsidR="00307D0D" w:rsidRDefault="00307D0D" w:rsidP="00685A7D">
      <w:pPr>
        <w:jc w:val="both"/>
        <w:rPr>
          <w:rFonts w:ascii="Arial" w:hAnsi="Arial" w:cs="Arial"/>
        </w:rPr>
      </w:pPr>
    </w:p>
    <w:p w14:paraId="2F1B75F4" w14:textId="77777777" w:rsidR="00307D0D" w:rsidRDefault="00307D0D" w:rsidP="00685A7D">
      <w:pPr>
        <w:jc w:val="both"/>
        <w:rPr>
          <w:rFonts w:ascii="Arial" w:hAnsi="Arial" w:cs="Arial"/>
        </w:rPr>
      </w:pPr>
    </w:p>
    <w:p w14:paraId="526B303A" w14:textId="77777777" w:rsidR="00307D0D" w:rsidRDefault="00307D0D" w:rsidP="00685A7D">
      <w:pPr>
        <w:jc w:val="both"/>
        <w:rPr>
          <w:rFonts w:ascii="Arial" w:hAnsi="Arial" w:cs="Arial"/>
        </w:rPr>
      </w:pPr>
    </w:p>
    <w:p w14:paraId="4F7BD2C5" w14:textId="77777777" w:rsidR="00307D0D" w:rsidRDefault="00307D0D" w:rsidP="00685A7D">
      <w:pPr>
        <w:jc w:val="both"/>
        <w:rPr>
          <w:rFonts w:ascii="Arial" w:hAnsi="Arial" w:cs="Arial"/>
        </w:rPr>
      </w:pPr>
    </w:p>
    <w:sectPr w:rsidR="00307D0D" w:rsidSect="0039658D">
      <w:footerReference w:type="default" r:id="rId11"/>
      <w:pgSz w:w="11906" w:h="16838"/>
      <w:pgMar w:top="720" w:right="991" w:bottom="568" w:left="851"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9AC50" w14:textId="77777777" w:rsidR="00D27BAA" w:rsidRDefault="00D27BAA" w:rsidP="00D27BAA">
      <w:r>
        <w:separator/>
      </w:r>
    </w:p>
  </w:endnote>
  <w:endnote w:type="continuationSeparator" w:id="0">
    <w:p w14:paraId="54676D80" w14:textId="77777777" w:rsidR="00D27BAA" w:rsidRDefault="00D27BAA" w:rsidP="00D2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655227"/>
      <w:docPartObj>
        <w:docPartGallery w:val="Page Numbers (Bottom of Page)"/>
        <w:docPartUnique/>
      </w:docPartObj>
    </w:sdtPr>
    <w:sdtEndPr/>
    <w:sdtContent>
      <w:sdt>
        <w:sdtPr>
          <w:id w:val="1728636285"/>
          <w:docPartObj>
            <w:docPartGallery w:val="Page Numbers (Top of Page)"/>
            <w:docPartUnique/>
          </w:docPartObj>
        </w:sdtPr>
        <w:sdtEndPr/>
        <w:sdtContent>
          <w:p w14:paraId="4E30365B" w14:textId="3B30ADE2" w:rsidR="00BD3992" w:rsidRPr="00BD3992" w:rsidRDefault="00BD3992" w:rsidP="00BD3992">
            <w:pPr>
              <w:pStyle w:val="Pieddepage"/>
              <w:jc w:val="center"/>
              <w:rPr>
                <w:b/>
                <w:bCs/>
                <w:sz w:val="20"/>
              </w:rPr>
            </w:pPr>
            <w:r w:rsidRPr="00BD3992">
              <w:rPr>
                <w:sz w:val="20"/>
                <w:szCs w:val="16"/>
              </w:rPr>
              <w:t xml:space="preserve">Page </w:t>
            </w:r>
            <w:r w:rsidRPr="00BD3992">
              <w:rPr>
                <w:b/>
                <w:bCs/>
                <w:sz w:val="20"/>
              </w:rPr>
              <w:fldChar w:fldCharType="begin"/>
            </w:r>
            <w:r w:rsidRPr="00BD3992">
              <w:rPr>
                <w:b/>
                <w:bCs/>
                <w:sz w:val="20"/>
                <w:szCs w:val="16"/>
              </w:rPr>
              <w:instrText>PAGE</w:instrText>
            </w:r>
            <w:r w:rsidRPr="00BD3992">
              <w:rPr>
                <w:b/>
                <w:bCs/>
                <w:sz w:val="20"/>
              </w:rPr>
              <w:fldChar w:fldCharType="separate"/>
            </w:r>
            <w:r w:rsidRPr="00BD3992">
              <w:rPr>
                <w:b/>
                <w:bCs/>
                <w:sz w:val="20"/>
                <w:szCs w:val="16"/>
              </w:rPr>
              <w:t>2</w:t>
            </w:r>
            <w:r w:rsidRPr="00BD3992">
              <w:rPr>
                <w:b/>
                <w:bCs/>
                <w:sz w:val="20"/>
              </w:rPr>
              <w:fldChar w:fldCharType="end"/>
            </w:r>
            <w:r w:rsidRPr="00BD3992">
              <w:rPr>
                <w:sz w:val="20"/>
                <w:szCs w:val="16"/>
              </w:rPr>
              <w:t xml:space="preserve"> sur </w:t>
            </w:r>
            <w:r w:rsidRPr="00BD3992">
              <w:rPr>
                <w:b/>
                <w:bCs/>
                <w:sz w:val="20"/>
              </w:rPr>
              <w:fldChar w:fldCharType="begin"/>
            </w:r>
            <w:r w:rsidRPr="00BD3992">
              <w:rPr>
                <w:b/>
                <w:bCs/>
                <w:sz w:val="20"/>
                <w:szCs w:val="16"/>
              </w:rPr>
              <w:instrText>NUMPAGES</w:instrText>
            </w:r>
            <w:r w:rsidRPr="00BD3992">
              <w:rPr>
                <w:b/>
                <w:bCs/>
                <w:sz w:val="20"/>
              </w:rPr>
              <w:fldChar w:fldCharType="separate"/>
            </w:r>
            <w:r w:rsidRPr="00BD3992">
              <w:rPr>
                <w:b/>
                <w:bCs/>
                <w:sz w:val="20"/>
                <w:szCs w:val="16"/>
              </w:rPr>
              <w:t>2</w:t>
            </w:r>
            <w:r w:rsidRPr="00BD3992">
              <w:rPr>
                <w:b/>
                <w:bCs/>
                <w:sz w:val="20"/>
              </w:rPr>
              <w:fldChar w:fldCharType="end"/>
            </w:r>
          </w:p>
        </w:sdtContent>
      </w:sdt>
    </w:sdtContent>
  </w:sdt>
  <w:p w14:paraId="64A0E13D" w14:textId="77777777" w:rsidR="00710740" w:rsidRDefault="007107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C133" w14:textId="77777777" w:rsidR="00D27BAA" w:rsidRDefault="00D27BAA" w:rsidP="00D27BAA">
      <w:r>
        <w:separator/>
      </w:r>
    </w:p>
  </w:footnote>
  <w:footnote w:type="continuationSeparator" w:id="0">
    <w:p w14:paraId="67FE0F59" w14:textId="77777777" w:rsidR="00D27BAA" w:rsidRDefault="00D27BAA" w:rsidP="00D2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645"/>
    <w:multiLevelType w:val="hybridMultilevel"/>
    <w:tmpl w:val="3FCCED5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4E75DC"/>
    <w:multiLevelType w:val="hybridMultilevel"/>
    <w:tmpl w:val="D5D4D690"/>
    <w:lvl w:ilvl="0" w:tplc="6B84205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8037DD"/>
    <w:multiLevelType w:val="hybridMultilevel"/>
    <w:tmpl w:val="AC164C2E"/>
    <w:lvl w:ilvl="0" w:tplc="A34C31C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793708"/>
    <w:multiLevelType w:val="hybridMultilevel"/>
    <w:tmpl w:val="997CD4C8"/>
    <w:lvl w:ilvl="0" w:tplc="6AD04B78">
      <w:start w:val="978"/>
      <w:numFmt w:val="bullet"/>
      <w:lvlText w:val=""/>
      <w:lvlJc w:val="left"/>
      <w:pPr>
        <w:ind w:left="7590" w:hanging="360"/>
      </w:pPr>
      <w:rPr>
        <w:rFonts w:ascii="Wingdings" w:eastAsia="Times New Roman" w:hAnsi="Wingdings" w:cs="Times New Roman" w:hint="default"/>
        <w:b w:val="0"/>
        <w:sz w:val="24"/>
      </w:rPr>
    </w:lvl>
    <w:lvl w:ilvl="1" w:tplc="040C0003" w:tentative="1">
      <w:start w:val="1"/>
      <w:numFmt w:val="bullet"/>
      <w:lvlText w:val="o"/>
      <w:lvlJc w:val="left"/>
      <w:pPr>
        <w:ind w:left="8310" w:hanging="360"/>
      </w:pPr>
      <w:rPr>
        <w:rFonts w:ascii="Courier New" w:hAnsi="Courier New" w:cs="Courier New" w:hint="default"/>
      </w:rPr>
    </w:lvl>
    <w:lvl w:ilvl="2" w:tplc="040C0005" w:tentative="1">
      <w:start w:val="1"/>
      <w:numFmt w:val="bullet"/>
      <w:lvlText w:val=""/>
      <w:lvlJc w:val="left"/>
      <w:pPr>
        <w:ind w:left="9030" w:hanging="360"/>
      </w:pPr>
      <w:rPr>
        <w:rFonts w:ascii="Wingdings" w:hAnsi="Wingdings" w:hint="default"/>
      </w:rPr>
    </w:lvl>
    <w:lvl w:ilvl="3" w:tplc="040C0001" w:tentative="1">
      <w:start w:val="1"/>
      <w:numFmt w:val="bullet"/>
      <w:lvlText w:val=""/>
      <w:lvlJc w:val="left"/>
      <w:pPr>
        <w:ind w:left="9750" w:hanging="360"/>
      </w:pPr>
      <w:rPr>
        <w:rFonts w:ascii="Symbol" w:hAnsi="Symbol" w:hint="default"/>
      </w:rPr>
    </w:lvl>
    <w:lvl w:ilvl="4" w:tplc="040C0003" w:tentative="1">
      <w:start w:val="1"/>
      <w:numFmt w:val="bullet"/>
      <w:lvlText w:val="o"/>
      <w:lvlJc w:val="left"/>
      <w:pPr>
        <w:ind w:left="10470" w:hanging="360"/>
      </w:pPr>
      <w:rPr>
        <w:rFonts w:ascii="Courier New" w:hAnsi="Courier New" w:cs="Courier New" w:hint="default"/>
      </w:rPr>
    </w:lvl>
    <w:lvl w:ilvl="5" w:tplc="040C0005" w:tentative="1">
      <w:start w:val="1"/>
      <w:numFmt w:val="bullet"/>
      <w:lvlText w:val=""/>
      <w:lvlJc w:val="left"/>
      <w:pPr>
        <w:ind w:left="11190" w:hanging="360"/>
      </w:pPr>
      <w:rPr>
        <w:rFonts w:ascii="Wingdings" w:hAnsi="Wingdings" w:hint="default"/>
      </w:rPr>
    </w:lvl>
    <w:lvl w:ilvl="6" w:tplc="040C0001" w:tentative="1">
      <w:start w:val="1"/>
      <w:numFmt w:val="bullet"/>
      <w:lvlText w:val=""/>
      <w:lvlJc w:val="left"/>
      <w:pPr>
        <w:ind w:left="11910" w:hanging="360"/>
      </w:pPr>
      <w:rPr>
        <w:rFonts w:ascii="Symbol" w:hAnsi="Symbol" w:hint="default"/>
      </w:rPr>
    </w:lvl>
    <w:lvl w:ilvl="7" w:tplc="040C0003" w:tentative="1">
      <w:start w:val="1"/>
      <w:numFmt w:val="bullet"/>
      <w:lvlText w:val="o"/>
      <w:lvlJc w:val="left"/>
      <w:pPr>
        <w:ind w:left="12630" w:hanging="360"/>
      </w:pPr>
      <w:rPr>
        <w:rFonts w:ascii="Courier New" w:hAnsi="Courier New" w:cs="Courier New" w:hint="default"/>
      </w:rPr>
    </w:lvl>
    <w:lvl w:ilvl="8" w:tplc="040C0005" w:tentative="1">
      <w:start w:val="1"/>
      <w:numFmt w:val="bullet"/>
      <w:lvlText w:val=""/>
      <w:lvlJc w:val="left"/>
      <w:pPr>
        <w:ind w:left="13350" w:hanging="360"/>
      </w:pPr>
      <w:rPr>
        <w:rFonts w:ascii="Wingdings" w:hAnsi="Wingdings" w:hint="default"/>
      </w:rPr>
    </w:lvl>
  </w:abstractNum>
  <w:abstractNum w:abstractNumId="4" w15:restartNumberingAfterBreak="0">
    <w:nsid w:val="330A36C4"/>
    <w:multiLevelType w:val="hybridMultilevel"/>
    <w:tmpl w:val="E826861E"/>
    <w:lvl w:ilvl="0" w:tplc="1782559E">
      <w:start w:val="1"/>
      <w:numFmt w:val="bullet"/>
      <w:lvlText w:val="r"/>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379CF"/>
    <w:multiLevelType w:val="hybridMultilevel"/>
    <w:tmpl w:val="79DA29C8"/>
    <w:lvl w:ilvl="0" w:tplc="24BE1AB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A702FC"/>
    <w:multiLevelType w:val="hybridMultilevel"/>
    <w:tmpl w:val="1A72C82C"/>
    <w:lvl w:ilvl="0" w:tplc="85E88D5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AD4D1A"/>
    <w:multiLevelType w:val="hybridMultilevel"/>
    <w:tmpl w:val="E2C644B4"/>
    <w:lvl w:ilvl="0" w:tplc="DE588F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A61EE3"/>
    <w:multiLevelType w:val="hybridMultilevel"/>
    <w:tmpl w:val="31CEF5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3545EE"/>
    <w:multiLevelType w:val="hybridMultilevel"/>
    <w:tmpl w:val="06BCB0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0078D0"/>
    <w:multiLevelType w:val="hybridMultilevel"/>
    <w:tmpl w:val="4DF077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E64DA7"/>
    <w:multiLevelType w:val="hybridMultilevel"/>
    <w:tmpl w:val="27928522"/>
    <w:lvl w:ilvl="0" w:tplc="A34C31CC">
      <w:start w:val="1"/>
      <w:numFmt w:val="bullet"/>
      <w:lvlText w:val=""/>
      <w:lvlJc w:val="left"/>
      <w:pPr>
        <w:ind w:left="72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AC51E8C"/>
    <w:multiLevelType w:val="hybridMultilevel"/>
    <w:tmpl w:val="29CA6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DB5872"/>
    <w:multiLevelType w:val="hybridMultilevel"/>
    <w:tmpl w:val="CBEA70E0"/>
    <w:lvl w:ilvl="0" w:tplc="85E88D5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1106498">
    <w:abstractNumId w:val="7"/>
  </w:num>
  <w:num w:numId="2" w16cid:durableId="278419503">
    <w:abstractNumId w:val="5"/>
  </w:num>
  <w:num w:numId="3" w16cid:durableId="1985574579">
    <w:abstractNumId w:val="4"/>
  </w:num>
  <w:num w:numId="4" w16cid:durableId="1374230621">
    <w:abstractNumId w:val="9"/>
  </w:num>
  <w:num w:numId="5" w16cid:durableId="1104570765">
    <w:abstractNumId w:val="11"/>
  </w:num>
  <w:num w:numId="6" w16cid:durableId="2021155996">
    <w:abstractNumId w:val="13"/>
  </w:num>
  <w:num w:numId="7" w16cid:durableId="328412765">
    <w:abstractNumId w:val="3"/>
  </w:num>
  <w:num w:numId="8" w16cid:durableId="1502428596">
    <w:abstractNumId w:val="1"/>
  </w:num>
  <w:num w:numId="9" w16cid:durableId="1497573143">
    <w:abstractNumId w:val="10"/>
  </w:num>
  <w:num w:numId="10" w16cid:durableId="1381052931">
    <w:abstractNumId w:val="8"/>
  </w:num>
  <w:num w:numId="11" w16cid:durableId="1066298642">
    <w:abstractNumId w:val="0"/>
  </w:num>
  <w:num w:numId="12" w16cid:durableId="1799912560">
    <w:abstractNumId w:val="2"/>
  </w:num>
  <w:num w:numId="13" w16cid:durableId="380905096">
    <w:abstractNumId w:val="12"/>
  </w:num>
  <w:num w:numId="14" w16cid:durableId="507712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B1"/>
    <w:rsid w:val="000014A2"/>
    <w:rsid w:val="0000453E"/>
    <w:rsid w:val="000045B0"/>
    <w:rsid w:val="00004843"/>
    <w:rsid w:val="000207FB"/>
    <w:rsid w:val="000478EF"/>
    <w:rsid w:val="00056F35"/>
    <w:rsid w:val="00062930"/>
    <w:rsid w:val="0006534F"/>
    <w:rsid w:val="00066DC5"/>
    <w:rsid w:val="00074859"/>
    <w:rsid w:val="00075233"/>
    <w:rsid w:val="000752C9"/>
    <w:rsid w:val="00077C4E"/>
    <w:rsid w:val="00087C55"/>
    <w:rsid w:val="00092ABD"/>
    <w:rsid w:val="000A7154"/>
    <w:rsid w:val="000B1CFE"/>
    <w:rsid w:val="000C1234"/>
    <w:rsid w:val="000D3E17"/>
    <w:rsid w:val="000E53AA"/>
    <w:rsid w:val="000F4250"/>
    <w:rsid w:val="0010716C"/>
    <w:rsid w:val="00114ACB"/>
    <w:rsid w:val="00125F31"/>
    <w:rsid w:val="00154B33"/>
    <w:rsid w:val="001843E9"/>
    <w:rsid w:val="001853EE"/>
    <w:rsid w:val="00187302"/>
    <w:rsid w:val="00191858"/>
    <w:rsid w:val="0019612A"/>
    <w:rsid w:val="00196548"/>
    <w:rsid w:val="001A07F2"/>
    <w:rsid w:val="001E0888"/>
    <w:rsid w:val="001F6FBB"/>
    <w:rsid w:val="002044FB"/>
    <w:rsid w:val="002211E4"/>
    <w:rsid w:val="00221671"/>
    <w:rsid w:val="002315F9"/>
    <w:rsid w:val="002427A5"/>
    <w:rsid w:val="00245423"/>
    <w:rsid w:val="0026280E"/>
    <w:rsid w:val="0027681E"/>
    <w:rsid w:val="002809A8"/>
    <w:rsid w:val="002918DD"/>
    <w:rsid w:val="002A6178"/>
    <w:rsid w:val="002D12EE"/>
    <w:rsid w:val="002E1948"/>
    <w:rsid w:val="002E3B46"/>
    <w:rsid w:val="002E6E25"/>
    <w:rsid w:val="002F0E65"/>
    <w:rsid w:val="00307D0D"/>
    <w:rsid w:val="00317AA7"/>
    <w:rsid w:val="00326E19"/>
    <w:rsid w:val="003444AD"/>
    <w:rsid w:val="00351BEE"/>
    <w:rsid w:val="003523D9"/>
    <w:rsid w:val="003568B6"/>
    <w:rsid w:val="00364387"/>
    <w:rsid w:val="0039658D"/>
    <w:rsid w:val="003B1D27"/>
    <w:rsid w:val="003B51E6"/>
    <w:rsid w:val="003E209E"/>
    <w:rsid w:val="003E3285"/>
    <w:rsid w:val="003E58BC"/>
    <w:rsid w:val="003F7943"/>
    <w:rsid w:val="00400A11"/>
    <w:rsid w:val="00444CD0"/>
    <w:rsid w:val="00446B04"/>
    <w:rsid w:val="004569B1"/>
    <w:rsid w:val="004742BA"/>
    <w:rsid w:val="00474392"/>
    <w:rsid w:val="004A34DB"/>
    <w:rsid w:val="004D09FD"/>
    <w:rsid w:val="004D29F3"/>
    <w:rsid w:val="004F1C83"/>
    <w:rsid w:val="004F54EF"/>
    <w:rsid w:val="00505C7D"/>
    <w:rsid w:val="00511110"/>
    <w:rsid w:val="0051194D"/>
    <w:rsid w:val="00513DA3"/>
    <w:rsid w:val="0052005F"/>
    <w:rsid w:val="00524135"/>
    <w:rsid w:val="005271A2"/>
    <w:rsid w:val="005B2C82"/>
    <w:rsid w:val="005B78D8"/>
    <w:rsid w:val="005C125D"/>
    <w:rsid w:val="005C4A53"/>
    <w:rsid w:val="005D4D1E"/>
    <w:rsid w:val="005D58DD"/>
    <w:rsid w:val="005D602B"/>
    <w:rsid w:val="005F051C"/>
    <w:rsid w:val="006041CE"/>
    <w:rsid w:val="0064671F"/>
    <w:rsid w:val="006468A0"/>
    <w:rsid w:val="00653CC3"/>
    <w:rsid w:val="00666A3E"/>
    <w:rsid w:val="006716DE"/>
    <w:rsid w:val="00684C76"/>
    <w:rsid w:val="00685A7D"/>
    <w:rsid w:val="00697E58"/>
    <w:rsid w:val="006D392D"/>
    <w:rsid w:val="006E0F97"/>
    <w:rsid w:val="006E2284"/>
    <w:rsid w:val="006E62B0"/>
    <w:rsid w:val="00710740"/>
    <w:rsid w:val="007132EE"/>
    <w:rsid w:val="007219C7"/>
    <w:rsid w:val="007429AE"/>
    <w:rsid w:val="0077574D"/>
    <w:rsid w:val="00776666"/>
    <w:rsid w:val="007931D5"/>
    <w:rsid w:val="007A46F4"/>
    <w:rsid w:val="007B4D6A"/>
    <w:rsid w:val="007F6877"/>
    <w:rsid w:val="00821768"/>
    <w:rsid w:val="00840326"/>
    <w:rsid w:val="0086483C"/>
    <w:rsid w:val="00892888"/>
    <w:rsid w:val="008979CC"/>
    <w:rsid w:val="008B27CC"/>
    <w:rsid w:val="008C7EF7"/>
    <w:rsid w:val="008D762D"/>
    <w:rsid w:val="00902336"/>
    <w:rsid w:val="00922EBF"/>
    <w:rsid w:val="009332CB"/>
    <w:rsid w:val="00935CF7"/>
    <w:rsid w:val="00941CF4"/>
    <w:rsid w:val="00942E2D"/>
    <w:rsid w:val="00947FFE"/>
    <w:rsid w:val="00951B97"/>
    <w:rsid w:val="00965870"/>
    <w:rsid w:val="00982D8A"/>
    <w:rsid w:val="009A48FF"/>
    <w:rsid w:val="009B004D"/>
    <w:rsid w:val="009B4741"/>
    <w:rsid w:val="009B7DB4"/>
    <w:rsid w:val="009D44A8"/>
    <w:rsid w:val="009F29C8"/>
    <w:rsid w:val="00A162FB"/>
    <w:rsid w:val="00A21ADA"/>
    <w:rsid w:val="00A32325"/>
    <w:rsid w:val="00A5044B"/>
    <w:rsid w:val="00A53576"/>
    <w:rsid w:val="00A70CB5"/>
    <w:rsid w:val="00AA1B44"/>
    <w:rsid w:val="00AA3FB2"/>
    <w:rsid w:val="00AA551D"/>
    <w:rsid w:val="00AB7E0E"/>
    <w:rsid w:val="00AD27EF"/>
    <w:rsid w:val="00AD47F7"/>
    <w:rsid w:val="00AE4FD9"/>
    <w:rsid w:val="00B01B63"/>
    <w:rsid w:val="00B03270"/>
    <w:rsid w:val="00B0568F"/>
    <w:rsid w:val="00B17613"/>
    <w:rsid w:val="00B24E6E"/>
    <w:rsid w:val="00B36513"/>
    <w:rsid w:val="00B44C5A"/>
    <w:rsid w:val="00B83E69"/>
    <w:rsid w:val="00B91F1F"/>
    <w:rsid w:val="00BA2829"/>
    <w:rsid w:val="00BA3F86"/>
    <w:rsid w:val="00BA5611"/>
    <w:rsid w:val="00BB6092"/>
    <w:rsid w:val="00BD3992"/>
    <w:rsid w:val="00BE63A4"/>
    <w:rsid w:val="00C157C8"/>
    <w:rsid w:val="00C559A9"/>
    <w:rsid w:val="00C82DEB"/>
    <w:rsid w:val="00C872BD"/>
    <w:rsid w:val="00C87AC7"/>
    <w:rsid w:val="00C9312C"/>
    <w:rsid w:val="00CB73EB"/>
    <w:rsid w:val="00CC3D53"/>
    <w:rsid w:val="00D26110"/>
    <w:rsid w:val="00D2775A"/>
    <w:rsid w:val="00D27BAA"/>
    <w:rsid w:val="00D32216"/>
    <w:rsid w:val="00D33BA9"/>
    <w:rsid w:val="00D43A4E"/>
    <w:rsid w:val="00D47525"/>
    <w:rsid w:val="00D526FA"/>
    <w:rsid w:val="00D55577"/>
    <w:rsid w:val="00D6356F"/>
    <w:rsid w:val="00D83DD5"/>
    <w:rsid w:val="00D85DD9"/>
    <w:rsid w:val="00DB5CEF"/>
    <w:rsid w:val="00DC0373"/>
    <w:rsid w:val="00DD3A5E"/>
    <w:rsid w:val="00DE3B8F"/>
    <w:rsid w:val="00DF6623"/>
    <w:rsid w:val="00E0022F"/>
    <w:rsid w:val="00E05227"/>
    <w:rsid w:val="00E20CA7"/>
    <w:rsid w:val="00E2227B"/>
    <w:rsid w:val="00E22D67"/>
    <w:rsid w:val="00E25661"/>
    <w:rsid w:val="00E30093"/>
    <w:rsid w:val="00E449C9"/>
    <w:rsid w:val="00E47AFB"/>
    <w:rsid w:val="00E62CFF"/>
    <w:rsid w:val="00E6573C"/>
    <w:rsid w:val="00E70741"/>
    <w:rsid w:val="00E74CFE"/>
    <w:rsid w:val="00E95C3F"/>
    <w:rsid w:val="00EA20CF"/>
    <w:rsid w:val="00EB0F48"/>
    <w:rsid w:val="00EB0FA1"/>
    <w:rsid w:val="00EB32AD"/>
    <w:rsid w:val="00EC113F"/>
    <w:rsid w:val="00EC1E16"/>
    <w:rsid w:val="00ED2F26"/>
    <w:rsid w:val="00EE64C4"/>
    <w:rsid w:val="00F24CE5"/>
    <w:rsid w:val="00F2533A"/>
    <w:rsid w:val="00F3354E"/>
    <w:rsid w:val="00F35DE7"/>
    <w:rsid w:val="00F52877"/>
    <w:rsid w:val="00F601B7"/>
    <w:rsid w:val="00F60B5C"/>
    <w:rsid w:val="00F84701"/>
    <w:rsid w:val="00FA2A39"/>
    <w:rsid w:val="00FB18D1"/>
    <w:rsid w:val="00FC72C3"/>
    <w:rsid w:val="00FF3A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5AA639EE"/>
  <w15:chartTrackingRefBased/>
  <w15:docId w15:val="{5DABCF88-697B-423F-809F-F532E29E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B1"/>
    <w:pPr>
      <w:suppressAutoHyphens/>
      <w:spacing w:after="0" w:line="240" w:lineRule="auto"/>
    </w:pPr>
    <w:rPr>
      <w:rFonts w:ascii="Times New Roman" w:eastAsia="Times New Roman" w:hAnsi="Times New Roman" w:cs="Times New Roman"/>
      <w:sz w:val="24"/>
      <w:szCs w:val="20"/>
      <w:lang w:eastAsia="ar-SA"/>
    </w:rPr>
  </w:style>
  <w:style w:type="paragraph" w:styleId="Titre1">
    <w:name w:val="heading 1"/>
    <w:basedOn w:val="Normal"/>
    <w:next w:val="Normal"/>
    <w:link w:val="Titre1Car"/>
    <w:uiPriority w:val="9"/>
    <w:qFormat/>
    <w:rsid w:val="008403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qFormat/>
    <w:rsid w:val="00E2227B"/>
    <w:pPr>
      <w:keepNext/>
      <w:tabs>
        <w:tab w:val="num" w:pos="0"/>
      </w:tabs>
      <w:jc w:val="center"/>
      <w:outlineLvl w:val="2"/>
    </w:pPr>
    <w:rPr>
      <w:color w:val="3366FF"/>
      <w:sz w:val="28"/>
    </w:rPr>
  </w:style>
  <w:style w:type="paragraph" w:styleId="Titre4">
    <w:name w:val="heading 4"/>
    <w:basedOn w:val="Normal"/>
    <w:next w:val="Normal"/>
    <w:link w:val="Titre4Car"/>
    <w:uiPriority w:val="9"/>
    <w:semiHidden/>
    <w:unhideWhenUsed/>
    <w:qFormat/>
    <w:rsid w:val="00F24C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569B1"/>
    <w:pPr>
      <w:tabs>
        <w:tab w:val="center" w:pos="4536"/>
        <w:tab w:val="right" w:pos="9072"/>
      </w:tabs>
    </w:pPr>
  </w:style>
  <w:style w:type="character" w:customStyle="1" w:styleId="PieddepageCar">
    <w:name w:val="Pied de page Car"/>
    <w:basedOn w:val="Policepardfaut"/>
    <w:link w:val="Pieddepage"/>
    <w:uiPriority w:val="99"/>
    <w:rsid w:val="004569B1"/>
    <w:rPr>
      <w:rFonts w:ascii="Times New Roman" w:eastAsia="Times New Roman" w:hAnsi="Times New Roman" w:cs="Times New Roman"/>
      <w:sz w:val="24"/>
      <w:szCs w:val="20"/>
      <w:lang w:eastAsia="ar-SA"/>
    </w:rPr>
  </w:style>
  <w:style w:type="character" w:customStyle="1" w:styleId="markedcontent">
    <w:name w:val="markedcontent"/>
    <w:basedOn w:val="Policepardfaut"/>
    <w:rsid w:val="002809A8"/>
  </w:style>
  <w:style w:type="table" w:styleId="Grilledutableau">
    <w:name w:val="Table Grid"/>
    <w:basedOn w:val="TableauNormal"/>
    <w:uiPriority w:val="39"/>
    <w:rsid w:val="0095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3A4B"/>
    <w:pPr>
      <w:ind w:left="720"/>
      <w:contextualSpacing/>
    </w:pPr>
  </w:style>
  <w:style w:type="character" w:customStyle="1" w:styleId="Titre3Car">
    <w:name w:val="Titre 3 Car"/>
    <w:basedOn w:val="Policepardfaut"/>
    <w:link w:val="Titre3"/>
    <w:rsid w:val="00E2227B"/>
    <w:rPr>
      <w:rFonts w:ascii="Times New Roman" w:eastAsia="Times New Roman" w:hAnsi="Times New Roman" w:cs="Times New Roman"/>
      <w:color w:val="3366FF"/>
      <w:sz w:val="28"/>
      <w:szCs w:val="20"/>
      <w:lang w:eastAsia="ar-SA"/>
    </w:rPr>
  </w:style>
  <w:style w:type="paragraph" w:customStyle="1" w:styleId="bodytext">
    <w:name w:val="bodytext"/>
    <w:basedOn w:val="Normal"/>
    <w:rsid w:val="00E2227B"/>
    <w:pPr>
      <w:suppressAutoHyphens w:val="0"/>
      <w:spacing w:before="100" w:beforeAutospacing="1" w:after="100" w:afterAutospacing="1"/>
    </w:pPr>
    <w:rPr>
      <w:szCs w:val="24"/>
      <w:lang w:eastAsia="fr-FR"/>
    </w:rPr>
  </w:style>
  <w:style w:type="character" w:customStyle="1" w:styleId="Titre4Car">
    <w:name w:val="Titre 4 Car"/>
    <w:basedOn w:val="Policepardfaut"/>
    <w:link w:val="Titre4"/>
    <w:uiPriority w:val="9"/>
    <w:semiHidden/>
    <w:rsid w:val="00F24CE5"/>
    <w:rPr>
      <w:rFonts w:asciiTheme="majorHAnsi" w:eastAsiaTheme="majorEastAsia" w:hAnsiTheme="majorHAnsi" w:cstheme="majorBidi"/>
      <w:i/>
      <w:iCs/>
      <w:color w:val="2F5496" w:themeColor="accent1" w:themeShade="BF"/>
      <w:sz w:val="24"/>
      <w:szCs w:val="20"/>
      <w:lang w:eastAsia="ar-SA"/>
    </w:rPr>
  </w:style>
  <w:style w:type="paragraph" w:styleId="NormalWeb">
    <w:name w:val="Normal (Web)"/>
    <w:basedOn w:val="Normal"/>
    <w:uiPriority w:val="99"/>
    <w:unhideWhenUsed/>
    <w:rsid w:val="00F24CE5"/>
    <w:pPr>
      <w:suppressAutoHyphens w:val="0"/>
      <w:spacing w:before="100" w:beforeAutospacing="1" w:after="100" w:afterAutospacing="1"/>
    </w:pPr>
    <w:rPr>
      <w:szCs w:val="24"/>
      <w:lang w:eastAsia="fr-FR"/>
    </w:rPr>
  </w:style>
  <w:style w:type="paragraph" w:styleId="En-tte">
    <w:name w:val="header"/>
    <w:basedOn w:val="Normal"/>
    <w:link w:val="En-tteCar"/>
    <w:uiPriority w:val="99"/>
    <w:unhideWhenUsed/>
    <w:rsid w:val="00D27BAA"/>
    <w:pPr>
      <w:tabs>
        <w:tab w:val="center" w:pos="4536"/>
        <w:tab w:val="right" w:pos="9072"/>
      </w:tabs>
    </w:pPr>
  </w:style>
  <w:style w:type="character" w:customStyle="1" w:styleId="En-tteCar">
    <w:name w:val="En-tête Car"/>
    <w:basedOn w:val="Policepardfaut"/>
    <w:link w:val="En-tte"/>
    <w:uiPriority w:val="99"/>
    <w:rsid w:val="00D27BAA"/>
    <w:rPr>
      <w:rFonts w:ascii="Times New Roman" w:eastAsia="Times New Roman" w:hAnsi="Times New Roman" w:cs="Times New Roman"/>
      <w:sz w:val="24"/>
      <w:szCs w:val="20"/>
      <w:lang w:eastAsia="ar-SA"/>
    </w:rPr>
  </w:style>
  <w:style w:type="character" w:customStyle="1" w:styleId="Titre1Car">
    <w:name w:val="Titre 1 Car"/>
    <w:basedOn w:val="Policepardfaut"/>
    <w:link w:val="Titre1"/>
    <w:uiPriority w:val="9"/>
    <w:rsid w:val="00840326"/>
    <w:rPr>
      <w:rFonts w:asciiTheme="majorHAnsi" w:eastAsiaTheme="majorEastAsia" w:hAnsiTheme="majorHAnsi" w:cstheme="majorBidi"/>
      <w:color w:val="2F5496" w:themeColor="accent1" w:themeShade="BF"/>
      <w:sz w:val="32"/>
      <w:szCs w:val="32"/>
      <w:lang w:eastAsia="ar-SA"/>
    </w:rPr>
  </w:style>
  <w:style w:type="character" w:styleId="lev">
    <w:name w:val="Strong"/>
    <w:basedOn w:val="Policepardfaut"/>
    <w:uiPriority w:val="22"/>
    <w:qFormat/>
    <w:rsid w:val="00840326"/>
    <w:rPr>
      <w:b/>
      <w:bCs/>
    </w:rPr>
  </w:style>
  <w:style w:type="character" w:styleId="Lienhypertexte">
    <w:name w:val="Hyperlink"/>
    <w:basedOn w:val="Policepardfaut"/>
    <w:uiPriority w:val="99"/>
    <w:unhideWhenUsed/>
    <w:rsid w:val="00840326"/>
    <w:rPr>
      <w:color w:val="0563C1" w:themeColor="hyperlink"/>
      <w:u w:val="single"/>
    </w:rPr>
  </w:style>
  <w:style w:type="character" w:styleId="Mentionnonrsolue">
    <w:name w:val="Unresolved Mention"/>
    <w:basedOn w:val="Policepardfaut"/>
    <w:uiPriority w:val="99"/>
    <w:semiHidden/>
    <w:unhideWhenUsed/>
    <w:rsid w:val="0084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42875">
      <w:bodyDiv w:val="1"/>
      <w:marLeft w:val="0"/>
      <w:marRight w:val="0"/>
      <w:marTop w:val="0"/>
      <w:marBottom w:val="0"/>
      <w:divBdr>
        <w:top w:val="none" w:sz="0" w:space="0" w:color="auto"/>
        <w:left w:val="none" w:sz="0" w:space="0" w:color="auto"/>
        <w:bottom w:val="none" w:sz="0" w:space="0" w:color="auto"/>
        <w:right w:val="none" w:sz="0" w:space="0" w:color="auto"/>
      </w:divBdr>
    </w:div>
    <w:div w:id="932082678">
      <w:bodyDiv w:val="1"/>
      <w:marLeft w:val="0"/>
      <w:marRight w:val="0"/>
      <w:marTop w:val="0"/>
      <w:marBottom w:val="0"/>
      <w:divBdr>
        <w:top w:val="none" w:sz="0" w:space="0" w:color="auto"/>
        <w:left w:val="none" w:sz="0" w:space="0" w:color="auto"/>
        <w:bottom w:val="none" w:sz="0" w:space="0" w:color="auto"/>
        <w:right w:val="none" w:sz="0" w:space="0" w:color="auto"/>
      </w:divBdr>
      <w:divsChild>
        <w:div w:id="279262196">
          <w:marLeft w:val="0"/>
          <w:marRight w:val="0"/>
          <w:marTop w:val="0"/>
          <w:marBottom w:val="0"/>
          <w:divBdr>
            <w:top w:val="none" w:sz="0" w:space="0" w:color="auto"/>
            <w:left w:val="none" w:sz="0" w:space="0" w:color="auto"/>
            <w:bottom w:val="none" w:sz="0" w:space="0" w:color="auto"/>
            <w:right w:val="none" w:sz="0" w:space="0" w:color="auto"/>
          </w:divBdr>
          <w:divsChild>
            <w:div w:id="1056275265">
              <w:marLeft w:val="0"/>
              <w:marRight w:val="0"/>
              <w:marTop w:val="0"/>
              <w:marBottom w:val="0"/>
              <w:divBdr>
                <w:top w:val="none" w:sz="0" w:space="0" w:color="auto"/>
                <w:left w:val="none" w:sz="0" w:space="0" w:color="auto"/>
                <w:bottom w:val="none" w:sz="0" w:space="0" w:color="auto"/>
                <w:right w:val="none" w:sz="0" w:space="0" w:color="auto"/>
              </w:divBdr>
              <w:divsChild>
                <w:div w:id="480077706">
                  <w:marLeft w:val="0"/>
                  <w:marRight w:val="0"/>
                  <w:marTop w:val="0"/>
                  <w:marBottom w:val="0"/>
                  <w:divBdr>
                    <w:top w:val="none" w:sz="0" w:space="0" w:color="auto"/>
                    <w:left w:val="none" w:sz="0" w:space="0" w:color="auto"/>
                    <w:bottom w:val="none" w:sz="0" w:space="0" w:color="auto"/>
                    <w:right w:val="none" w:sz="0" w:space="0" w:color="auto"/>
                  </w:divBdr>
                  <w:divsChild>
                    <w:div w:id="1186096112">
                      <w:marLeft w:val="0"/>
                      <w:marRight w:val="0"/>
                      <w:marTop w:val="0"/>
                      <w:marBottom w:val="0"/>
                      <w:divBdr>
                        <w:top w:val="none" w:sz="0" w:space="0" w:color="auto"/>
                        <w:left w:val="none" w:sz="0" w:space="0" w:color="auto"/>
                        <w:bottom w:val="none" w:sz="0" w:space="0" w:color="auto"/>
                        <w:right w:val="none" w:sz="0" w:space="0" w:color="auto"/>
                      </w:divBdr>
                      <w:divsChild>
                        <w:div w:id="841896984">
                          <w:marLeft w:val="0"/>
                          <w:marRight w:val="0"/>
                          <w:marTop w:val="0"/>
                          <w:marBottom w:val="0"/>
                          <w:divBdr>
                            <w:top w:val="none" w:sz="0" w:space="0" w:color="auto"/>
                            <w:left w:val="none" w:sz="0" w:space="0" w:color="auto"/>
                            <w:bottom w:val="none" w:sz="0" w:space="0" w:color="auto"/>
                            <w:right w:val="none" w:sz="0" w:space="0" w:color="auto"/>
                          </w:divBdr>
                          <w:divsChild>
                            <w:div w:id="1484587766">
                              <w:marLeft w:val="0"/>
                              <w:marRight w:val="0"/>
                              <w:marTop w:val="0"/>
                              <w:marBottom w:val="0"/>
                              <w:divBdr>
                                <w:top w:val="none" w:sz="0" w:space="0" w:color="auto"/>
                                <w:left w:val="none" w:sz="0" w:space="0" w:color="auto"/>
                                <w:bottom w:val="none" w:sz="0" w:space="0" w:color="auto"/>
                                <w:right w:val="none" w:sz="0" w:space="0" w:color="auto"/>
                              </w:divBdr>
                              <w:divsChild>
                                <w:div w:id="1609703005">
                                  <w:marLeft w:val="0"/>
                                  <w:marRight w:val="0"/>
                                  <w:marTop w:val="0"/>
                                  <w:marBottom w:val="0"/>
                                  <w:divBdr>
                                    <w:top w:val="none" w:sz="0" w:space="0" w:color="auto"/>
                                    <w:left w:val="none" w:sz="0" w:space="0" w:color="auto"/>
                                    <w:bottom w:val="none" w:sz="0" w:space="0" w:color="auto"/>
                                    <w:right w:val="none" w:sz="0" w:space="0" w:color="auto"/>
                                  </w:divBdr>
                                  <w:divsChild>
                                    <w:div w:id="3218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3610">
                              <w:marLeft w:val="0"/>
                              <w:marRight w:val="0"/>
                              <w:marTop w:val="0"/>
                              <w:marBottom w:val="0"/>
                              <w:divBdr>
                                <w:top w:val="none" w:sz="0" w:space="0" w:color="auto"/>
                                <w:left w:val="none" w:sz="0" w:space="0" w:color="auto"/>
                                <w:bottom w:val="none" w:sz="0" w:space="0" w:color="auto"/>
                                <w:right w:val="none" w:sz="0" w:space="0" w:color="auto"/>
                              </w:divBdr>
                              <w:divsChild>
                                <w:div w:id="1384598165">
                                  <w:marLeft w:val="0"/>
                                  <w:marRight w:val="0"/>
                                  <w:marTop w:val="0"/>
                                  <w:marBottom w:val="0"/>
                                  <w:divBdr>
                                    <w:top w:val="none" w:sz="0" w:space="0" w:color="auto"/>
                                    <w:left w:val="none" w:sz="0" w:space="0" w:color="auto"/>
                                    <w:bottom w:val="none" w:sz="0" w:space="0" w:color="auto"/>
                                    <w:right w:val="none" w:sz="0" w:space="0" w:color="auto"/>
                                  </w:divBdr>
                                  <w:divsChild>
                                    <w:div w:id="8488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891432">
      <w:bodyDiv w:val="1"/>
      <w:marLeft w:val="0"/>
      <w:marRight w:val="0"/>
      <w:marTop w:val="0"/>
      <w:marBottom w:val="0"/>
      <w:divBdr>
        <w:top w:val="none" w:sz="0" w:space="0" w:color="auto"/>
        <w:left w:val="none" w:sz="0" w:space="0" w:color="auto"/>
        <w:bottom w:val="none" w:sz="0" w:space="0" w:color="auto"/>
        <w:right w:val="none" w:sz="0" w:space="0" w:color="auto"/>
      </w:divBdr>
      <w:divsChild>
        <w:div w:id="1385760770">
          <w:marLeft w:val="0"/>
          <w:marRight w:val="0"/>
          <w:marTop w:val="0"/>
          <w:marBottom w:val="0"/>
          <w:divBdr>
            <w:top w:val="none" w:sz="0" w:space="0" w:color="auto"/>
            <w:left w:val="none" w:sz="0" w:space="0" w:color="auto"/>
            <w:bottom w:val="none" w:sz="0" w:space="0" w:color="auto"/>
            <w:right w:val="none" w:sz="0" w:space="0" w:color="auto"/>
          </w:divBdr>
          <w:divsChild>
            <w:div w:id="1916084372">
              <w:marLeft w:val="0"/>
              <w:marRight w:val="0"/>
              <w:marTop w:val="0"/>
              <w:marBottom w:val="0"/>
              <w:divBdr>
                <w:top w:val="none" w:sz="0" w:space="0" w:color="auto"/>
                <w:left w:val="none" w:sz="0" w:space="0" w:color="auto"/>
                <w:bottom w:val="none" w:sz="0" w:space="0" w:color="auto"/>
                <w:right w:val="none" w:sz="0" w:space="0" w:color="auto"/>
              </w:divBdr>
              <w:divsChild>
                <w:div w:id="1358920876">
                  <w:marLeft w:val="0"/>
                  <w:marRight w:val="0"/>
                  <w:marTop w:val="0"/>
                  <w:marBottom w:val="0"/>
                  <w:divBdr>
                    <w:top w:val="none" w:sz="0" w:space="0" w:color="auto"/>
                    <w:left w:val="none" w:sz="0" w:space="0" w:color="auto"/>
                    <w:bottom w:val="none" w:sz="0" w:space="0" w:color="auto"/>
                    <w:right w:val="none" w:sz="0" w:space="0" w:color="auto"/>
                  </w:divBdr>
                  <w:divsChild>
                    <w:div w:id="669911276">
                      <w:marLeft w:val="0"/>
                      <w:marRight w:val="0"/>
                      <w:marTop w:val="0"/>
                      <w:marBottom w:val="0"/>
                      <w:divBdr>
                        <w:top w:val="none" w:sz="0" w:space="0" w:color="auto"/>
                        <w:left w:val="none" w:sz="0" w:space="0" w:color="auto"/>
                        <w:bottom w:val="none" w:sz="0" w:space="0" w:color="auto"/>
                        <w:right w:val="none" w:sz="0" w:space="0" w:color="auto"/>
                      </w:divBdr>
                      <w:divsChild>
                        <w:div w:id="1771512445">
                          <w:marLeft w:val="0"/>
                          <w:marRight w:val="0"/>
                          <w:marTop w:val="0"/>
                          <w:marBottom w:val="0"/>
                          <w:divBdr>
                            <w:top w:val="none" w:sz="0" w:space="0" w:color="auto"/>
                            <w:left w:val="none" w:sz="0" w:space="0" w:color="auto"/>
                            <w:bottom w:val="none" w:sz="0" w:space="0" w:color="auto"/>
                            <w:right w:val="none" w:sz="0" w:space="0" w:color="auto"/>
                          </w:divBdr>
                          <w:divsChild>
                            <w:div w:id="725303383">
                              <w:marLeft w:val="0"/>
                              <w:marRight w:val="0"/>
                              <w:marTop w:val="0"/>
                              <w:marBottom w:val="0"/>
                              <w:divBdr>
                                <w:top w:val="none" w:sz="0" w:space="0" w:color="auto"/>
                                <w:left w:val="none" w:sz="0" w:space="0" w:color="auto"/>
                                <w:bottom w:val="none" w:sz="0" w:space="0" w:color="auto"/>
                                <w:right w:val="none" w:sz="0" w:space="0" w:color="auto"/>
                              </w:divBdr>
                              <w:divsChild>
                                <w:div w:id="147600355">
                                  <w:marLeft w:val="0"/>
                                  <w:marRight w:val="0"/>
                                  <w:marTop w:val="0"/>
                                  <w:marBottom w:val="0"/>
                                  <w:divBdr>
                                    <w:top w:val="none" w:sz="0" w:space="0" w:color="auto"/>
                                    <w:left w:val="none" w:sz="0" w:space="0" w:color="auto"/>
                                    <w:bottom w:val="none" w:sz="0" w:space="0" w:color="auto"/>
                                    <w:right w:val="none" w:sz="0" w:space="0" w:color="auto"/>
                                  </w:divBdr>
                                  <w:divsChild>
                                    <w:div w:id="5371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4501">
                              <w:marLeft w:val="0"/>
                              <w:marRight w:val="0"/>
                              <w:marTop w:val="0"/>
                              <w:marBottom w:val="0"/>
                              <w:divBdr>
                                <w:top w:val="none" w:sz="0" w:space="0" w:color="auto"/>
                                <w:left w:val="none" w:sz="0" w:space="0" w:color="auto"/>
                                <w:bottom w:val="none" w:sz="0" w:space="0" w:color="auto"/>
                                <w:right w:val="none" w:sz="0" w:space="0" w:color="auto"/>
                              </w:divBdr>
                              <w:divsChild>
                                <w:div w:id="2060127280">
                                  <w:marLeft w:val="0"/>
                                  <w:marRight w:val="0"/>
                                  <w:marTop w:val="0"/>
                                  <w:marBottom w:val="0"/>
                                  <w:divBdr>
                                    <w:top w:val="none" w:sz="0" w:space="0" w:color="auto"/>
                                    <w:left w:val="none" w:sz="0" w:space="0" w:color="auto"/>
                                    <w:bottom w:val="none" w:sz="0" w:space="0" w:color="auto"/>
                                    <w:right w:val="none" w:sz="0" w:space="0" w:color="auto"/>
                                  </w:divBdr>
                                  <w:divsChild>
                                    <w:div w:id="19161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0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cation@stclairdelatour.com" TargetMode="External"/><Relationship Id="rId4" Type="http://schemas.openxmlformats.org/officeDocument/2006/relationships/settings" Target="settings.xml"/><Relationship Id="rId9" Type="http://schemas.openxmlformats.org/officeDocument/2006/relationships/hyperlink" Target="https://framaforms.org/declaration-dune-manifestation-v2-17447207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6277D-C45E-446E-A115-859D7553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1838</Words>
  <Characters>10112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Clair de la Tour</dc:creator>
  <cp:keywords/>
  <dc:description/>
  <cp:lastModifiedBy>Mairie Saint Clair de la Tour</cp:lastModifiedBy>
  <cp:revision>209</cp:revision>
  <cp:lastPrinted>2024-05-02T14:47:00Z</cp:lastPrinted>
  <dcterms:created xsi:type="dcterms:W3CDTF">2023-01-27T12:31:00Z</dcterms:created>
  <dcterms:modified xsi:type="dcterms:W3CDTF">2025-05-22T13:01:00Z</dcterms:modified>
</cp:coreProperties>
</file>